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0E8" w:rsidRDefault="003464B2">
      <w:pPr>
        <w:spacing w:after="0" w:line="415" w:lineRule="auto"/>
        <w:ind w:left="-5" w:right="132"/>
      </w:pPr>
      <w:r>
        <w:t xml:space="preserve">Муниципального бюджетного дошкольного образовательного учреждения - детский сад общеразвивающего вида с приоритетным </w:t>
      </w:r>
      <w:proofErr w:type="gramStart"/>
      <w:r>
        <w:t>осуществлением  деятельности</w:t>
      </w:r>
      <w:proofErr w:type="gramEnd"/>
      <w:r>
        <w:t xml:space="preserve"> по познавательно-речевому развитию воспитанников №  121 </w:t>
      </w:r>
    </w:p>
    <w:p w:rsidR="002650E8" w:rsidRDefault="003464B2">
      <w:pPr>
        <w:spacing w:after="155" w:line="259" w:lineRule="auto"/>
        <w:ind w:left="0" w:firstLine="0"/>
      </w:pPr>
      <w:r>
        <w:t xml:space="preserve"> </w:t>
      </w:r>
    </w:p>
    <w:p w:rsidR="002650E8" w:rsidRDefault="003464B2">
      <w:pPr>
        <w:spacing w:after="157" w:line="259" w:lineRule="auto"/>
        <w:ind w:left="0" w:firstLine="0"/>
      </w:pPr>
      <w:r>
        <w:t xml:space="preserve"> </w:t>
      </w:r>
    </w:p>
    <w:p w:rsidR="002650E8" w:rsidRDefault="003464B2">
      <w:pPr>
        <w:spacing w:after="155" w:line="259" w:lineRule="auto"/>
        <w:ind w:left="0" w:firstLine="0"/>
      </w:pPr>
      <w:r>
        <w:t xml:space="preserve"> </w:t>
      </w:r>
    </w:p>
    <w:p w:rsidR="002650E8" w:rsidRDefault="003464B2">
      <w:pPr>
        <w:spacing w:after="157" w:line="259" w:lineRule="auto"/>
        <w:ind w:left="0" w:firstLine="0"/>
      </w:pPr>
      <w:r>
        <w:t xml:space="preserve"> </w:t>
      </w:r>
    </w:p>
    <w:p w:rsidR="002650E8" w:rsidRDefault="003464B2">
      <w:pPr>
        <w:spacing w:after="359" w:line="259" w:lineRule="auto"/>
        <w:ind w:left="0" w:firstLine="0"/>
      </w:pPr>
      <w:r>
        <w:t xml:space="preserve"> </w:t>
      </w:r>
    </w:p>
    <w:p w:rsidR="002650E8" w:rsidRDefault="003464B2">
      <w:pPr>
        <w:spacing w:after="145" w:line="259" w:lineRule="auto"/>
        <w:ind w:left="0" w:right="166" w:firstLine="0"/>
        <w:jc w:val="center"/>
      </w:pPr>
      <w:r>
        <w:rPr>
          <w:b/>
          <w:sz w:val="40"/>
        </w:rPr>
        <w:t xml:space="preserve"> </w:t>
      </w:r>
    </w:p>
    <w:p w:rsidR="002650E8" w:rsidRDefault="003464B2">
      <w:pPr>
        <w:spacing w:after="150" w:line="259" w:lineRule="auto"/>
        <w:ind w:left="0" w:right="167" w:firstLine="0"/>
        <w:jc w:val="center"/>
      </w:pPr>
      <w:r>
        <w:rPr>
          <w:b/>
          <w:i/>
          <w:sz w:val="32"/>
        </w:rPr>
        <w:t>Мастер-класс по изготовлению игрушки «</w:t>
      </w:r>
      <w:proofErr w:type="spellStart"/>
      <w:r>
        <w:rPr>
          <w:b/>
          <w:i/>
          <w:sz w:val="32"/>
        </w:rPr>
        <w:t>Травянчик</w:t>
      </w:r>
      <w:proofErr w:type="spellEnd"/>
      <w:r>
        <w:rPr>
          <w:b/>
          <w:i/>
          <w:sz w:val="32"/>
        </w:rPr>
        <w:t>»</w:t>
      </w:r>
      <w:r>
        <w:rPr>
          <w:sz w:val="32"/>
        </w:rPr>
        <w:t xml:space="preserve"> </w:t>
      </w:r>
    </w:p>
    <w:p w:rsidR="002650E8" w:rsidRDefault="003464B2">
      <w:pPr>
        <w:spacing w:after="157" w:line="259" w:lineRule="auto"/>
        <w:ind w:left="0" w:right="84" w:firstLine="0"/>
        <w:jc w:val="center"/>
      </w:pPr>
      <w:r>
        <w:rPr>
          <w:sz w:val="32"/>
        </w:rPr>
        <w:t xml:space="preserve"> </w:t>
      </w:r>
    </w:p>
    <w:p w:rsidR="002650E8" w:rsidRDefault="003464B2">
      <w:pPr>
        <w:spacing w:after="157" w:line="259" w:lineRule="auto"/>
        <w:ind w:left="0" w:right="84" w:firstLine="0"/>
        <w:jc w:val="center"/>
      </w:pPr>
      <w:r>
        <w:rPr>
          <w:sz w:val="32"/>
        </w:rPr>
        <w:t xml:space="preserve"> </w:t>
      </w:r>
    </w:p>
    <w:p w:rsidR="002650E8" w:rsidRDefault="003464B2">
      <w:pPr>
        <w:spacing w:after="217" w:line="259" w:lineRule="auto"/>
        <w:ind w:left="0" w:right="84" w:firstLine="0"/>
        <w:jc w:val="center"/>
      </w:pPr>
      <w:r>
        <w:rPr>
          <w:sz w:val="32"/>
        </w:rPr>
        <w:t xml:space="preserve"> </w:t>
      </w:r>
    </w:p>
    <w:p w:rsidR="002650E8" w:rsidRDefault="003464B2">
      <w:pPr>
        <w:spacing w:after="220" w:line="259" w:lineRule="auto"/>
        <w:ind w:right="152"/>
        <w:jc w:val="right"/>
      </w:pPr>
      <w:r>
        <w:rPr>
          <w:sz w:val="32"/>
        </w:rPr>
        <w:t xml:space="preserve">Выполнила: воспитатель: </w:t>
      </w:r>
    </w:p>
    <w:p w:rsidR="002650E8" w:rsidRDefault="005F2806">
      <w:pPr>
        <w:spacing w:after="157" w:line="259" w:lineRule="auto"/>
        <w:ind w:right="152"/>
        <w:jc w:val="right"/>
      </w:pPr>
      <w:r>
        <w:rPr>
          <w:sz w:val="32"/>
        </w:rPr>
        <w:t>Немкова Марина Леонидовна; ВКК</w:t>
      </w:r>
    </w:p>
    <w:p w:rsidR="002650E8" w:rsidRDefault="003464B2">
      <w:pPr>
        <w:spacing w:after="157" w:line="259" w:lineRule="auto"/>
        <w:ind w:left="0" w:right="4" w:firstLine="0"/>
        <w:jc w:val="center"/>
      </w:pPr>
      <w:r>
        <w:rPr>
          <w:sz w:val="32"/>
        </w:rPr>
        <w:t xml:space="preserve">  </w:t>
      </w:r>
    </w:p>
    <w:p w:rsidR="002650E8" w:rsidRDefault="003464B2">
      <w:pPr>
        <w:spacing w:after="160" w:line="259" w:lineRule="auto"/>
        <w:ind w:left="0" w:right="84" w:firstLine="0"/>
        <w:jc w:val="center"/>
      </w:pPr>
      <w:r>
        <w:rPr>
          <w:sz w:val="32"/>
        </w:rPr>
        <w:t xml:space="preserve"> </w:t>
      </w:r>
    </w:p>
    <w:p w:rsidR="002650E8" w:rsidRDefault="003464B2">
      <w:pPr>
        <w:spacing w:after="157" w:line="259" w:lineRule="auto"/>
        <w:ind w:left="0" w:right="84" w:firstLine="0"/>
        <w:jc w:val="center"/>
      </w:pPr>
      <w:r>
        <w:rPr>
          <w:sz w:val="32"/>
        </w:rPr>
        <w:t xml:space="preserve"> </w:t>
      </w:r>
    </w:p>
    <w:p w:rsidR="002650E8" w:rsidRDefault="003464B2">
      <w:pPr>
        <w:spacing w:after="157" w:line="259" w:lineRule="auto"/>
        <w:ind w:left="0" w:right="84" w:firstLine="0"/>
        <w:jc w:val="center"/>
      </w:pPr>
      <w:r>
        <w:rPr>
          <w:sz w:val="32"/>
        </w:rPr>
        <w:t xml:space="preserve"> </w:t>
      </w:r>
    </w:p>
    <w:p w:rsidR="002650E8" w:rsidRDefault="003464B2">
      <w:pPr>
        <w:spacing w:after="157" w:line="259" w:lineRule="auto"/>
        <w:ind w:left="0" w:right="84" w:firstLine="0"/>
        <w:jc w:val="center"/>
      </w:pPr>
      <w:r>
        <w:rPr>
          <w:sz w:val="32"/>
        </w:rPr>
        <w:t xml:space="preserve"> </w:t>
      </w:r>
    </w:p>
    <w:p w:rsidR="002650E8" w:rsidRDefault="003464B2">
      <w:pPr>
        <w:spacing w:after="158" w:line="259" w:lineRule="auto"/>
        <w:ind w:left="0" w:right="84" w:firstLine="0"/>
        <w:jc w:val="center"/>
      </w:pPr>
      <w:r>
        <w:rPr>
          <w:sz w:val="32"/>
        </w:rPr>
        <w:t xml:space="preserve"> </w:t>
      </w:r>
    </w:p>
    <w:p w:rsidR="002650E8" w:rsidRDefault="003464B2">
      <w:pPr>
        <w:spacing w:after="157" w:line="259" w:lineRule="auto"/>
        <w:ind w:left="0" w:right="84" w:firstLine="0"/>
        <w:jc w:val="center"/>
      </w:pPr>
      <w:r>
        <w:rPr>
          <w:sz w:val="32"/>
        </w:rPr>
        <w:t xml:space="preserve"> </w:t>
      </w:r>
    </w:p>
    <w:p w:rsidR="002650E8" w:rsidRDefault="003464B2">
      <w:pPr>
        <w:spacing w:after="157" w:line="259" w:lineRule="auto"/>
        <w:ind w:left="0" w:right="84" w:firstLine="0"/>
        <w:jc w:val="center"/>
      </w:pPr>
      <w:r>
        <w:rPr>
          <w:sz w:val="32"/>
        </w:rPr>
        <w:t xml:space="preserve"> </w:t>
      </w:r>
    </w:p>
    <w:p w:rsidR="002650E8" w:rsidRDefault="003464B2">
      <w:pPr>
        <w:spacing w:after="157" w:line="259" w:lineRule="auto"/>
        <w:ind w:left="0" w:right="84" w:firstLine="0"/>
        <w:jc w:val="center"/>
      </w:pPr>
      <w:r>
        <w:rPr>
          <w:sz w:val="32"/>
        </w:rPr>
        <w:t xml:space="preserve"> </w:t>
      </w:r>
    </w:p>
    <w:p w:rsidR="002650E8" w:rsidRDefault="003464B2">
      <w:pPr>
        <w:spacing w:after="160" w:line="259" w:lineRule="auto"/>
        <w:ind w:left="0" w:right="84" w:firstLine="0"/>
        <w:jc w:val="center"/>
      </w:pPr>
      <w:r>
        <w:rPr>
          <w:sz w:val="32"/>
        </w:rPr>
        <w:t xml:space="preserve"> </w:t>
      </w:r>
    </w:p>
    <w:p w:rsidR="002650E8" w:rsidRDefault="003464B2">
      <w:pPr>
        <w:spacing w:after="219" w:line="259" w:lineRule="auto"/>
        <w:ind w:left="0" w:right="84" w:firstLine="0"/>
        <w:jc w:val="center"/>
      </w:pPr>
      <w:r>
        <w:rPr>
          <w:sz w:val="32"/>
        </w:rPr>
        <w:t xml:space="preserve"> </w:t>
      </w:r>
    </w:p>
    <w:p w:rsidR="002650E8" w:rsidRDefault="005F2806">
      <w:pPr>
        <w:spacing w:after="0" w:line="259" w:lineRule="auto"/>
        <w:ind w:left="0" w:right="165" w:firstLine="0"/>
        <w:jc w:val="center"/>
      </w:pPr>
      <w:r>
        <w:rPr>
          <w:sz w:val="32"/>
        </w:rPr>
        <w:t>Екатеринбург 2024</w:t>
      </w:r>
      <w:r w:rsidR="003464B2">
        <w:rPr>
          <w:sz w:val="32"/>
        </w:rPr>
        <w:t xml:space="preserve">г. </w:t>
      </w:r>
    </w:p>
    <w:p w:rsidR="002650E8" w:rsidRDefault="003464B2">
      <w:pPr>
        <w:spacing w:after="114"/>
        <w:ind w:left="-5" w:right="132"/>
      </w:pPr>
      <w:proofErr w:type="spellStart"/>
      <w:r>
        <w:lastRenderedPageBreak/>
        <w:t>Травянчик</w:t>
      </w:r>
      <w:proofErr w:type="spellEnd"/>
      <w:r>
        <w:t xml:space="preserve"> (эко человечек) — это игрушка в виде смешного зверька или человечка, у которого на голове вместо волос растёт настоящая живая трава.  </w:t>
      </w:r>
    </w:p>
    <w:p w:rsidR="002650E8" w:rsidRDefault="003464B2">
      <w:pPr>
        <w:spacing w:after="186" w:line="259" w:lineRule="auto"/>
        <w:ind w:left="0" w:firstLine="0"/>
      </w:pPr>
      <w:r>
        <w:t xml:space="preserve">  </w:t>
      </w:r>
    </w:p>
    <w:p w:rsidR="002650E8" w:rsidRDefault="003464B2">
      <w:pPr>
        <w:ind w:left="-5" w:right="132"/>
      </w:pPr>
      <w:r>
        <w:t xml:space="preserve">Для изготовления </w:t>
      </w:r>
      <w:proofErr w:type="spellStart"/>
      <w:r>
        <w:t>Травянчика</w:t>
      </w:r>
      <w:proofErr w:type="spellEnd"/>
      <w:r>
        <w:t xml:space="preserve"> нужны следующие материалы: </w:t>
      </w:r>
    </w:p>
    <w:p w:rsidR="002650E8" w:rsidRDefault="003464B2">
      <w:pPr>
        <w:ind w:left="-5" w:right="132"/>
      </w:pPr>
      <w:r>
        <w:t xml:space="preserve">-опилки </w:t>
      </w:r>
    </w:p>
    <w:p w:rsidR="002650E8" w:rsidRDefault="003464B2">
      <w:pPr>
        <w:ind w:left="-5" w:right="132"/>
      </w:pPr>
      <w:r>
        <w:t xml:space="preserve">-основа для </w:t>
      </w:r>
      <w:proofErr w:type="spellStart"/>
      <w:r>
        <w:t>травянчика</w:t>
      </w:r>
      <w:proofErr w:type="spellEnd"/>
      <w:r>
        <w:t xml:space="preserve"> (капроновый носок) </w:t>
      </w:r>
    </w:p>
    <w:p w:rsidR="002650E8" w:rsidRDefault="003464B2">
      <w:pPr>
        <w:ind w:left="-5" w:right="132"/>
      </w:pPr>
      <w:r>
        <w:t xml:space="preserve">-семена травы </w:t>
      </w:r>
    </w:p>
    <w:p w:rsidR="002650E8" w:rsidRDefault="003464B2">
      <w:pPr>
        <w:ind w:left="-5" w:right="132"/>
      </w:pPr>
      <w:r>
        <w:t xml:space="preserve">-иголка, нитка </w:t>
      </w:r>
    </w:p>
    <w:p w:rsidR="002650E8" w:rsidRDefault="003464B2">
      <w:pPr>
        <w:ind w:left="-5" w:right="132"/>
      </w:pPr>
      <w:r>
        <w:t xml:space="preserve">-пластмассовые глазки </w:t>
      </w:r>
    </w:p>
    <w:p w:rsidR="002650E8" w:rsidRDefault="003464B2">
      <w:pPr>
        <w:ind w:left="-5" w:right="132"/>
      </w:pPr>
      <w:r>
        <w:t xml:space="preserve">-маленькие </w:t>
      </w:r>
      <w:proofErr w:type="spellStart"/>
      <w:r>
        <w:t>резиночки</w:t>
      </w:r>
      <w:proofErr w:type="spellEnd"/>
      <w:r>
        <w:t xml:space="preserve"> (или полоски капрона) </w:t>
      </w:r>
    </w:p>
    <w:p w:rsidR="002650E8" w:rsidRDefault="003464B2">
      <w:pPr>
        <w:ind w:left="-5" w:right="132"/>
      </w:pPr>
      <w:r>
        <w:t xml:space="preserve">-акриловая краска </w:t>
      </w:r>
      <w:proofErr w:type="gramStart"/>
      <w:r>
        <w:t>( не</w:t>
      </w:r>
      <w:proofErr w:type="gramEnd"/>
      <w:r>
        <w:t xml:space="preserve"> растворяется в воде при высыхании) </w:t>
      </w:r>
    </w:p>
    <w:p w:rsidR="002650E8" w:rsidRDefault="003464B2">
      <w:pPr>
        <w:ind w:left="-5" w:right="132"/>
      </w:pPr>
      <w:r>
        <w:t xml:space="preserve">-ножницы </w:t>
      </w:r>
    </w:p>
    <w:p w:rsidR="002650E8" w:rsidRDefault="003464B2">
      <w:pPr>
        <w:spacing w:after="120"/>
        <w:ind w:left="-5" w:right="132"/>
      </w:pPr>
      <w:r>
        <w:t xml:space="preserve">-тарелка/поддон </w:t>
      </w:r>
    </w:p>
    <w:p w:rsidR="002650E8" w:rsidRDefault="003464B2">
      <w:pPr>
        <w:spacing w:after="182" w:line="259" w:lineRule="auto"/>
        <w:ind w:left="0" w:firstLine="0"/>
      </w:pPr>
      <w:r>
        <w:t xml:space="preserve">  </w:t>
      </w:r>
    </w:p>
    <w:p w:rsidR="002650E8" w:rsidRDefault="003464B2">
      <w:pPr>
        <w:spacing w:after="120"/>
        <w:ind w:left="-5" w:right="132"/>
      </w:pPr>
      <w:r>
        <w:t xml:space="preserve">Изготовление: </w:t>
      </w:r>
    </w:p>
    <w:p w:rsidR="002650E8" w:rsidRDefault="003464B2">
      <w:pPr>
        <w:spacing w:after="184" w:line="259" w:lineRule="auto"/>
        <w:ind w:left="0" w:firstLine="0"/>
      </w:pPr>
      <w:r>
        <w:t xml:space="preserve">  </w:t>
      </w:r>
    </w:p>
    <w:p w:rsidR="002650E8" w:rsidRDefault="003464B2">
      <w:pPr>
        <w:spacing w:after="120"/>
        <w:ind w:left="-5" w:right="132"/>
      </w:pPr>
      <w:r>
        <w:t xml:space="preserve">1. Из чулка или носка сделать отрезок до 10-15 сантиметров.  </w:t>
      </w:r>
    </w:p>
    <w:p w:rsidR="002650E8" w:rsidRDefault="003464B2">
      <w:pPr>
        <w:spacing w:after="116"/>
        <w:ind w:left="-5" w:right="132"/>
      </w:pPr>
      <w:r>
        <w:t xml:space="preserve">2.Один конец чулка следует завязать в прочный узел. После этого заготовку нужно вывернуть наизнанку, чтобы получился мешочек узлом внутрь. </w:t>
      </w:r>
    </w:p>
    <w:p w:rsidR="002650E8" w:rsidRDefault="003464B2">
      <w:pPr>
        <w:spacing w:after="117"/>
        <w:ind w:left="-5" w:right="132"/>
      </w:pPr>
      <w:r>
        <w:t xml:space="preserve">3.Если </w:t>
      </w:r>
      <w:proofErr w:type="spellStart"/>
      <w:r>
        <w:t>травянчик</w:t>
      </w:r>
      <w:proofErr w:type="spellEnd"/>
      <w:r>
        <w:t xml:space="preserve"> будет представлять собой вертикально расположенную игрушку, в первую очередь следует засыпать семена на дно мешочка, а после опилки. Главное, чтобы семена оказались в верхней части поделки. Если </w:t>
      </w:r>
      <w:proofErr w:type="spellStart"/>
      <w:r>
        <w:t>травянчик</w:t>
      </w:r>
      <w:proofErr w:type="spellEnd"/>
      <w:r>
        <w:t xml:space="preserve"> будет располагаться горизонтально (ежик, черепаха), то сначала следует в мешочек насыпать опилки и только потом на одну сторону, которая будет вверху, подсыпать семена.  </w:t>
      </w:r>
    </w:p>
    <w:p w:rsidR="002650E8" w:rsidRDefault="003464B2">
      <w:pPr>
        <w:ind w:left="-5" w:right="132"/>
      </w:pPr>
      <w:r>
        <w:t xml:space="preserve">4.После наполнения верхний край тоже крепко завязывается. Очень важно делать крепкие узлы – чтобы в дальнейшем содержимое не высыпалось. </w:t>
      </w:r>
    </w:p>
    <w:p w:rsidR="002650E8" w:rsidRDefault="003464B2">
      <w:pPr>
        <w:spacing w:after="120"/>
        <w:ind w:left="-5" w:right="132"/>
      </w:pPr>
      <w:r>
        <w:t xml:space="preserve">5.Придумать внешний вид </w:t>
      </w:r>
      <w:proofErr w:type="spellStart"/>
      <w:r>
        <w:t>травянчика</w:t>
      </w:r>
      <w:proofErr w:type="spellEnd"/>
      <w:r>
        <w:t xml:space="preserve">, кто это будет-человечек или животное. В нашем случае мы заранее придумали, что это будут ребятки. Сделали им ушки, носик (использовали силиконовые </w:t>
      </w:r>
      <w:proofErr w:type="spellStart"/>
      <w:r>
        <w:t>резиночки</w:t>
      </w:r>
      <w:proofErr w:type="spellEnd"/>
      <w:r>
        <w:t xml:space="preserve"> для поделок), приклеили глазки (использовали клей "момент" водостойкий), и акриловыми красками нарисовали ротики и щечки.  </w:t>
      </w:r>
    </w:p>
    <w:p w:rsidR="002650E8" w:rsidRDefault="003464B2">
      <w:pPr>
        <w:spacing w:after="186" w:line="259" w:lineRule="auto"/>
        <w:ind w:left="0" w:firstLine="0"/>
      </w:pPr>
      <w:r>
        <w:lastRenderedPageBreak/>
        <w:t xml:space="preserve">  </w:t>
      </w:r>
    </w:p>
    <w:p w:rsidR="002650E8" w:rsidRDefault="003464B2">
      <w:pPr>
        <w:ind w:left="-5" w:right="132"/>
      </w:pPr>
      <w:proofErr w:type="spellStart"/>
      <w:r>
        <w:t>Травянчиков</w:t>
      </w:r>
      <w:proofErr w:type="spellEnd"/>
      <w:r>
        <w:t xml:space="preserve"> родители забрали домой и вырастили на подоконниках. </w:t>
      </w:r>
    </w:p>
    <w:p w:rsidR="002650E8" w:rsidRDefault="003464B2">
      <w:pPr>
        <w:spacing w:after="185" w:line="259" w:lineRule="auto"/>
        <w:ind w:left="0" w:firstLine="0"/>
      </w:pPr>
      <w:r>
        <w:t xml:space="preserve">  </w:t>
      </w:r>
    </w:p>
    <w:p w:rsidR="002650E8" w:rsidRDefault="003464B2">
      <w:pPr>
        <w:spacing w:after="120"/>
        <w:ind w:left="-5" w:right="132"/>
      </w:pPr>
      <w:r>
        <w:t xml:space="preserve">Уход за </w:t>
      </w:r>
      <w:proofErr w:type="spellStart"/>
      <w:r>
        <w:t>травянчиком</w:t>
      </w:r>
      <w:proofErr w:type="spellEnd"/>
      <w:r>
        <w:t xml:space="preserve">: </w:t>
      </w:r>
    </w:p>
    <w:p w:rsidR="002650E8" w:rsidRDefault="003464B2">
      <w:pPr>
        <w:spacing w:after="185" w:line="259" w:lineRule="auto"/>
        <w:ind w:left="0" w:firstLine="0"/>
      </w:pPr>
      <w:r>
        <w:t xml:space="preserve">  </w:t>
      </w:r>
    </w:p>
    <w:p w:rsidR="002650E8" w:rsidRDefault="003464B2">
      <w:pPr>
        <w:ind w:left="-5" w:right="132"/>
      </w:pPr>
      <w:r>
        <w:t xml:space="preserve">1.Сначала </w:t>
      </w:r>
      <w:proofErr w:type="spellStart"/>
      <w:r>
        <w:t>Травянчика</w:t>
      </w:r>
      <w:proofErr w:type="spellEnd"/>
      <w:r>
        <w:t xml:space="preserve"> нужно </w:t>
      </w:r>
      <w:proofErr w:type="gramStart"/>
      <w:r>
        <w:t>замочить  в</w:t>
      </w:r>
      <w:proofErr w:type="gramEnd"/>
      <w:r>
        <w:t xml:space="preserve"> воде (2-3 часа), чтобы семена напитались влагой, набухли и приготовились к росту. Для замачивания сувенира подойдет любая емкость, наполненная водой комнатной температуры (глубокая тарелка, тазик).  </w:t>
      </w:r>
    </w:p>
    <w:p w:rsidR="002650E8" w:rsidRDefault="003464B2">
      <w:pPr>
        <w:spacing w:after="120"/>
        <w:ind w:left="-5" w:right="132"/>
      </w:pPr>
      <w:r>
        <w:t xml:space="preserve">2. Поставить игрушку на поднос/тарелку на подоконник.  </w:t>
      </w:r>
    </w:p>
    <w:p w:rsidR="002650E8" w:rsidRDefault="003464B2">
      <w:pPr>
        <w:ind w:left="-5" w:right="132"/>
      </w:pPr>
      <w:r>
        <w:t xml:space="preserve">3.Травянчик нужно поливать каждый день, равномерно распределяя влагу по его поверхности. Один раз в неделю следует опускать его на 15-20 минут в емкость с водой комнатной температуры. Если воздух в комнате сухой, игрушку нужно опрыскивать, защищая от пересыхания. В холодное время года до прорастания семян (1-2 дня), положить </w:t>
      </w:r>
      <w:proofErr w:type="spellStart"/>
      <w:r>
        <w:t>травянчика</w:t>
      </w:r>
      <w:proofErr w:type="spellEnd"/>
      <w:r>
        <w:t xml:space="preserve"> в целлофановый пакет). </w:t>
      </w:r>
    </w:p>
    <w:p w:rsidR="002650E8" w:rsidRDefault="003464B2">
      <w:pPr>
        <w:spacing w:after="116"/>
        <w:ind w:left="-5" w:right="132"/>
      </w:pPr>
      <w:r>
        <w:t xml:space="preserve">4.Подстригатьигрушку можно через 10-14 дней после получения первых всходов, к этому моменту травинки достигнут в высоту 8-10 см. Если прическа не удалась или получилась слишком короткой – не переживайте, ведь зеленые волосы снова отрастут через 2-3 недели.  </w:t>
      </w:r>
    </w:p>
    <w:p w:rsidR="002650E8" w:rsidRDefault="003464B2">
      <w:pPr>
        <w:spacing w:after="125" w:line="259" w:lineRule="auto"/>
        <w:ind w:left="0" w:firstLine="0"/>
      </w:pPr>
      <w:r>
        <w:t xml:space="preserve"> </w:t>
      </w:r>
    </w:p>
    <w:p w:rsidR="002650E8" w:rsidRDefault="003464B2">
      <w:pPr>
        <w:spacing w:after="0" w:line="259" w:lineRule="auto"/>
        <w:ind w:left="-1" w:firstLine="0"/>
      </w:pPr>
      <w:r>
        <w:t xml:space="preserve"> </w:t>
      </w:r>
    </w:p>
    <w:p w:rsidR="002650E8" w:rsidRDefault="003464B2">
      <w:pPr>
        <w:spacing w:after="64" w:line="259" w:lineRule="auto"/>
        <w:ind w:left="-1" w:right="89" w:firstLine="0"/>
        <w:jc w:val="right"/>
      </w:pPr>
      <w:r>
        <w:t xml:space="preserve"> </w:t>
      </w:r>
    </w:p>
    <w:p w:rsidR="002650E8" w:rsidRDefault="003464B2">
      <w:pPr>
        <w:spacing w:after="125" w:line="259" w:lineRule="auto"/>
        <w:ind w:left="0" w:firstLine="0"/>
      </w:pPr>
      <w:r>
        <w:t xml:space="preserve"> </w:t>
      </w:r>
    </w:p>
    <w:p w:rsidR="002650E8" w:rsidRDefault="003464B2">
      <w:pPr>
        <w:spacing w:after="0" w:line="259" w:lineRule="auto"/>
        <w:ind w:left="-1" w:firstLine="0"/>
        <w:jc w:val="right"/>
      </w:pPr>
      <w:r>
        <w:t xml:space="preserve"> </w:t>
      </w:r>
    </w:p>
    <w:p w:rsidR="002650E8" w:rsidRDefault="003464B2">
      <w:pPr>
        <w:spacing w:after="64" w:line="259" w:lineRule="auto"/>
        <w:ind w:left="-1" w:right="89" w:firstLine="0"/>
        <w:jc w:val="right"/>
      </w:pPr>
      <w:r>
        <w:t xml:space="preserve"> </w:t>
      </w:r>
    </w:p>
    <w:p w:rsidR="002650E8" w:rsidRDefault="003464B2">
      <w:pPr>
        <w:spacing w:after="126" w:line="259" w:lineRule="auto"/>
        <w:ind w:left="0" w:firstLine="0"/>
      </w:pPr>
      <w:r>
        <w:t xml:space="preserve"> </w:t>
      </w:r>
    </w:p>
    <w:p w:rsidR="002650E8" w:rsidRDefault="003464B2">
      <w:pPr>
        <w:spacing w:after="120" w:line="306" w:lineRule="auto"/>
        <w:ind w:left="0" w:right="113" w:hanging="1"/>
      </w:pPr>
      <w:r>
        <w:t xml:space="preserve">   </w:t>
      </w:r>
    </w:p>
    <w:p w:rsidR="002650E8" w:rsidRDefault="003464B2">
      <w:pPr>
        <w:spacing w:after="85" w:line="259" w:lineRule="auto"/>
        <w:ind w:left="0" w:right="166" w:firstLine="0"/>
        <w:jc w:val="center"/>
      </w:pPr>
      <w:bookmarkStart w:id="0" w:name="_GoBack"/>
      <w:bookmarkEnd w:id="0"/>
      <w:r>
        <w:t xml:space="preserve"> </w:t>
      </w:r>
    </w:p>
    <w:p w:rsidR="002650E8" w:rsidRDefault="003464B2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2650E8">
      <w:pgSz w:w="11906" w:h="16838"/>
      <w:pgMar w:top="1134" w:right="684" w:bottom="108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0E8"/>
    <w:rsid w:val="002650E8"/>
    <w:rsid w:val="003464B2"/>
    <w:rsid w:val="005F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98E06"/>
  <w15:docId w15:val="{32171DD3-8C9B-4D1E-9352-6724BB693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71" w:line="269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Марамыгина</dc:creator>
  <cp:keywords/>
  <cp:lastModifiedBy>vladimir nemkov</cp:lastModifiedBy>
  <cp:revision>5</cp:revision>
  <dcterms:created xsi:type="dcterms:W3CDTF">2025-07-01T12:57:00Z</dcterms:created>
  <dcterms:modified xsi:type="dcterms:W3CDTF">2025-07-01T13:37:00Z</dcterms:modified>
</cp:coreProperties>
</file>