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F2" w:rsidRDefault="00FA6C32">
      <w:pPr>
        <w:spacing w:after="5" w:line="251" w:lineRule="auto"/>
        <w:ind w:left="2134" w:hanging="10"/>
        <w:jc w:val="center"/>
      </w:pPr>
      <w:r>
        <w:t>УТВЕРЖДАЮ:</w:t>
      </w:r>
    </w:p>
    <w:p w:rsidR="001078F2" w:rsidRDefault="00FA6C32">
      <w:pPr>
        <w:spacing w:after="3" w:line="265" w:lineRule="auto"/>
        <w:ind w:left="10" w:right="461" w:hanging="10"/>
        <w:jc w:val="right"/>
      </w:pPr>
      <w:r>
        <w:t>Заместитель главы Администрации</w:t>
      </w:r>
    </w:p>
    <w:p w:rsidR="001078F2" w:rsidRDefault="00FA6C32">
      <w:pPr>
        <w:ind w:left="4946" w:right="763"/>
      </w:pPr>
      <w:r>
        <w:t xml:space="preserve">Чкаловского района города </w:t>
      </w:r>
      <w:proofErr w:type="spellStart"/>
      <w:r>
        <w:t>Екате</w:t>
      </w:r>
      <w:proofErr w:type="spellEnd"/>
      <w:r>
        <w:t xml:space="preserve"> </w:t>
      </w:r>
      <w:proofErr w:type="spellStart"/>
      <w:proofErr w:type="gramStart"/>
      <w:r>
        <w:t>инбур</w:t>
      </w:r>
      <w:proofErr w:type="spellEnd"/>
      <w:proofErr w:type="gramEnd"/>
      <w:r>
        <w:t xml:space="preserve"> а</w:t>
      </w:r>
    </w:p>
    <w:p w:rsidR="001078F2" w:rsidRDefault="00FA6C32">
      <w:pPr>
        <w:spacing w:after="617"/>
        <w:ind w:left="5522" w:right="101" w:firstLine="2095"/>
      </w:pPr>
      <w:r>
        <w:t xml:space="preserve">МО. </w:t>
      </w:r>
      <w:proofErr w:type="gramStart"/>
      <w:r>
        <w:t>Топорков »</w:t>
      </w:r>
      <w:proofErr w:type="gramEnd"/>
      <w:r>
        <w:t xml:space="preserve"> м та 2024 года</w:t>
      </w:r>
    </w:p>
    <w:p w:rsidR="001078F2" w:rsidRDefault="00FA6C32">
      <w:pPr>
        <w:spacing w:after="5" w:line="251" w:lineRule="auto"/>
        <w:ind w:left="1291" w:right="1288" w:hanging="10"/>
        <w:jc w:val="center"/>
      </w:pPr>
      <w:r>
        <w:t>ПОЛОЖЕНИЕ</w:t>
      </w:r>
    </w:p>
    <w:p w:rsidR="001078F2" w:rsidRDefault="00FA6C32">
      <w:pPr>
        <w:spacing w:after="283" w:line="251" w:lineRule="auto"/>
        <w:ind w:left="1515" w:right="1490" w:hanging="10"/>
        <w:jc w:val="center"/>
      </w:pPr>
      <w:r>
        <w:t>Открытого АРТ-ПРОЕКТА «Победный вальс», посвященного празднованию 79-й годовщины Победы в Великой Отечественной войне 1941 — 1945 годов</w:t>
      </w:r>
    </w:p>
    <w:p w:rsidR="001078F2" w:rsidRDefault="00FA6C32">
      <w:pPr>
        <w:numPr>
          <w:ilvl w:val="0"/>
          <w:numId w:val="1"/>
        </w:numPr>
        <w:spacing w:after="0" w:line="259" w:lineRule="auto"/>
        <w:ind w:hanging="281"/>
        <w:jc w:val="left"/>
      </w:pPr>
      <w:r>
        <w:rPr>
          <w:sz w:val="30"/>
        </w:rPr>
        <w:t>Общие положения</w:t>
      </w:r>
    </w:p>
    <w:p w:rsidR="001078F2" w:rsidRDefault="00FA6C32">
      <w:pPr>
        <w:numPr>
          <w:ilvl w:val="1"/>
          <w:numId w:val="1"/>
        </w:numPr>
        <w:ind w:right="7"/>
      </w:pPr>
      <w:r>
        <w:t>Настоящее Положение регламентирует порядок проведения Открытого АРТ-ПРОЕКТА «Победный вальс» (далее Прое</w:t>
      </w:r>
      <w:r>
        <w:t>кт), посвященного празднованию 79-й годовщины Победы в Великой Отечественной войне 1941 — 1945 годов.</w:t>
      </w:r>
    </w:p>
    <w:p w:rsidR="001078F2" w:rsidRDefault="00FA6C32">
      <w:pPr>
        <w:numPr>
          <w:ilvl w:val="1"/>
          <w:numId w:val="1"/>
        </w:numPr>
        <w:ind w:right="7"/>
      </w:pPr>
      <w:r>
        <w:t>Организатором Проекта является отдел культуры и молодежной политики Администрации Чкаловского района города Екатеринбурга, МБУК ДО «Екатеринбургская детск</w:t>
      </w:r>
      <w:r>
        <w:t xml:space="preserve">ая художественная школа № З имени А.И. </w:t>
      </w:r>
      <w:proofErr w:type="spellStart"/>
      <w:r>
        <w:t>Корзухина</w:t>
      </w:r>
      <w:proofErr w:type="spellEnd"/>
      <w:r>
        <w:t>» (далее — ЕДХШ № З).</w:t>
      </w:r>
    </w:p>
    <w:p w:rsidR="001078F2" w:rsidRDefault="00FA6C32">
      <w:pPr>
        <w:ind w:left="7" w:right="7"/>
      </w:pPr>
      <w:r>
        <w:t>Организаторы Проекта:</w:t>
      </w:r>
    </w:p>
    <w:p w:rsidR="001078F2" w:rsidRDefault="00FA6C32">
      <w:pPr>
        <w:numPr>
          <w:ilvl w:val="0"/>
          <w:numId w:val="2"/>
        </w:numPr>
        <w:ind w:right="7"/>
      </w:pPr>
      <w:r>
        <w:t>определяют порядок, форму, место и время проведения мероприятий Проекта;</w:t>
      </w:r>
    </w:p>
    <w:p w:rsidR="001078F2" w:rsidRDefault="00FA6C32">
      <w:pPr>
        <w:numPr>
          <w:ilvl w:val="0"/>
          <w:numId w:val="2"/>
        </w:numPr>
        <w:ind w:right="7"/>
      </w:pPr>
      <w:r>
        <w:t>обеспечивают организацию и проведение Проекта, информационную поддержку;</w:t>
      </w:r>
    </w:p>
    <w:p w:rsidR="001078F2" w:rsidRDefault="00FA6C32">
      <w:pPr>
        <w:ind w:left="7" w:right="7"/>
      </w:pPr>
      <w:r>
        <w:t>З) организуют и координируют работу жюри;</w:t>
      </w:r>
    </w:p>
    <w:p w:rsidR="001078F2" w:rsidRDefault="00FA6C32">
      <w:pPr>
        <w:numPr>
          <w:ilvl w:val="0"/>
          <w:numId w:val="3"/>
        </w:numPr>
        <w:ind w:right="7"/>
      </w:pPr>
      <w:r>
        <w:t xml:space="preserve">организуют размещение конкурсных работ на доступных </w:t>
      </w:r>
      <w:proofErr w:type="spellStart"/>
      <w:r>
        <w:t>интернетсервисах</w:t>
      </w:r>
      <w:proofErr w:type="spellEnd"/>
      <w:r>
        <w:t>;</w:t>
      </w:r>
    </w:p>
    <w:p w:rsidR="001078F2" w:rsidRDefault="00FA6C32">
      <w:pPr>
        <w:numPr>
          <w:ilvl w:val="0"/>
          <w:numId w:val="3"/>
        </w:numPr>
        <w:spacing w:after="40"/>
        <w:ind w:right="7"/>
      </w:pPr>
      <w:r>
        <w:t>осуществляют текущую деятельность по организации, подготовке и реализации Проекта:</w:t>
      </w:r>
    </w:p>
    <w:p w:rsidR="001078F2" w:rsidRDefault="00FA6C32">
      <w:pPr>
        <w:spacing w:after="319"/>
        <w:ind w:left="7" w:right="7"/>
      </w:pPr>
      <w:r>
        <w:rPr>
          <w:noProof/>
        </w:rPr>
        <w:drawing>
          <wp:inline distT="0" distB="0" distL="0" distR="0">
            <wp:extent cx="100584" cy="18287"/>
            <wp:effectExtent l="0" t="0" r="0" b="0"/>
            <wp:docPr id="1136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составляют список участников Проекта в соответствии с предс</w:t>
      </w:r>
      <w:r>
        <w:t xml:space="preserve">тавленными заявками; </w:t>
      </w:r>
      <w:r>
        <w:rPr>
          <w:noProof/>
        </w:rPr>
        <w:drawing>
          <wp:inline distT="0" distB="0" distL="0" distR="0">
            <wp:extent cx="100584" cy="22860"/>
            <wp:effectExtent l="0" t="0" r="0" b="0"/>
            <wp:docPr id="1137" name="Picture 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Picture 11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обеспечивают равные условия для всех участников Проекта; </w:t>
      </w:r>
      <w:r>
        <w:rPr>
          <w:noProof/>
        </w:rPr>
        <w:drawing>
          <wp:inline distT="0" distB="0" distL="0" distR="0">
            <wp:extent cx="105156" cy="18287"/>
            <wp:effectExtent l="0" t="0" r="0" b="0"/>
            <wp:docPr id="1138" name="Picture 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разрабатывают критерии оценки конкурсных работ; </w:t>
      </w:r>
      <w:r>
        <w:rPr>
          <w:noProof/>
        </w:rPr>
        <w:drawing>
          <wp:inline distT="0" distB="0" distL="0" distR="0">
            <wp:extent cx="100584" cy="18288"/>
            <wp:effectExtent l="0" t="0" r="0" b="0"/>
            <wp:docPr id="1139" name="Picture 1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Picture 11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распространяют итоговые информационные материалы.</w:t>
      </w:r>
    </w:p>
    <w:p w:rsidR="001078F2" w:rsidRDefault="00FA6C32">
      <w:pPr>
        <w:spacing w:after="0" w:line="259" w:lineRule="auto"/>
        <w:ind w:left="24" w:hanging="10"/>
        <w:jc w:val="left"/>
      </w:pPr>
      <w:r>
        <w:rPr>
          <w:sz w:val="30"/>
        </w:rPr>
        <w:t>2. Цели и задачи Проекта:</w:t>
      </w:r>
    </w:p>
    <w:p w:rsidR="001078F2" w:rsidRDefault="00FA6C32">
      <w:pPr>
        <w:ind w:left="7" w:right="7"/>
      </w:pPr>
      <w:r>
        <w:rPr>
          <w:noProof/>
        </w:rPr>
        <w:drawing>
          <wp:inline distT="0" distB="0" distL="0" distR="0">
            <wp:extent cx="100584" cy="22860"/>
            <wp:effectExtent l="0" t="0" r="0" b="0"/>
            <wp:docPr id="1140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воспитание чувства патриотизма, сохранение пам</w:t>
      </w:r>
      <w:r>
        <w:t xml:space="preserve">яти перед великим подвигом русского воина и труженика тыла в Великой Отечественной войне средствами изобразительного искусства; </w:t>
      </w:r>
      <w:r>
        <w:rPr>
          <w:noProof/>
        </w:rPr>
        <w:drawing>
          <wp:inline distT="0" distB="0" distL="0" distR="0">
            <wp:extent cx="100584" cy="18288"/>
            <wp:effectExtent l="0" t="0" r="0" b="0"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создание тематического художественного произведения, отображающего содержание темы Проекта;</w:t>
      </w:r>
    </w:p>
    <w:p w:rsidR="001078F2" w:rsidRDefault="00FA6C32">
      <w:pPr>
        <w:spacing w:after="196"/>
        <w:ind w:left="7" w:right="7"/>
      </w:pPr>
      <w:r>
        <w:rPr>
          <w:noProof/>
        </w:rPr>
        <w:lastRenderedPageBreak/>
        <w:drawing>
          <wp:inline distT="0" distB="0" distL="0" distR="0">
            <wp:extent cx="109728" cy="18288"/>
            <wp:effectExtent l="0" t="0" r="0" b="0"/>
            <wp:docPr id="27359" name="Picture 2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9" name="Picture 273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создание условий для повышения ур</w:t>
      </w:r>
      <w:r>
        <w:t xml:space="preserve">овня художественной культуры и исполнительского мастерства авторов — участников Проекта; </w:t>
      </w:r>
      <w:r>
        <w:rPr>
          <w:noProof/>
        </w:rPr>
        <w:drawing>
          <wp:inline distT="0" distB="0" distL="0" distR="0">
            <wp:extent cx="105156" cy="18288"/>
            <wp:effectExtent l="0" t="0" r="0" b="0"/>
            <wp:docPr id="2822" name="Picture 2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" name="Picture 28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выявление, поддержка и продвижение талантливых авторов; </w:t>
      </w:r>
      <w:r>
        <w:rPr>
          <w:noProof/>
        </w:rPr>
        <w:drawing>
          <wp:inline distT="0" distB="0" distL="0" distR="0">
            <wp:extent cx="114300" cy="18288"/>
            <wp:effectExtent l="0" t="0" r="0" b="0"/>
            <wp:docPr id="27361" name="Picture 27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1" name="Picture 273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активной гражданской позиции и познавательного интереса к культурным событиям Чкаловского район</w:t>
      </w:r>
      <w:r>
        <w:t>а и города Екатеринбурга, сохранение культурных ценностей.</w:t>
      </w:r>
    </w:p>
    <w:p w:rsidR="001078F2" w:rsidRDefault="00FA6C32">
      <w:pPr>
        <w:spacing w:after="0" w:line="259" w:lineRule="auto"/>
        <w:ind w:left="24" w:hanging="10"/>
        <w:jc w:val="left"/>
      </w:pPr>
      <w:r>
        <w:rPr>
          <w:sz w:val="30"/>
        </w:rPr>
        <w:t>З. Участники Проекта</w:t>
      </w:r>
    </w:p>
    <w:p w:rsidR="001078F2" w:rsidRDefault="00FA6C32">
      <w:pPr>
        <w:ind w:left="7" w:right="7"/>
      </w:pPr>
      <w:r>
        <w:t>3.1. В Проекте могут принимать участие обучающиеся муниципальных бюджетных (автономных) общеобразовательных организаций, организаций дополнительного образования (в том числе де</w:t>
      </w:r>
      <w:r>
        <w:t>тско-юношеских клубов), дошкольных образовательных организаций, учреждений культуры дополнительного образования, участники клубных формирований, различных творческих объединений, отдельные авторы.</w:t>
      </w:r>
    </w:p>
    <w:p w:rsidR="001078F2" w:rsidRDefault="00FA6C32">
      <w:pPr>
        <w:ind w:left="7" w:right="7"/>
      </w:pPr>
      <w:r>
        <w:t>3.2. Возрастные группы:</w:t>
      </w:r>
    </w:p>
    <w:p w:rsidR="001078F2" w:rsidRDefault="00FA6C32">
      <w:pPr>
        <w:numPr>
          <w:ilvl w:val="0"/>
          <w:numId w:val="4"/>
        </w:numPr>
        <w:ind w:right="2271"/>
      </w:pPr>
      <w:r>
        <w:t>группа — дошкольники;</w:t>
      </w:r>
    </w:p>
    <w:p w:rsidR="001078F2" w:rsidRDefault="00FA6C32">
      <w:pPr>
        <w:numPr>
          <w:ilvl w:val="0"/>
          <w:numId w:val="4"/>
        </w:numPr>
        <w:ind w:right="2271"/>
      </w:pPr>
      <w:r>
        <w:t>группа — от 7</w:t>
      </w:r>
      <w:r>
        <w:t xml:space="preserve"> до 9 лет (включительно); З группа — от 10 до 13 лет (</w:t>
      </w:r>
      <w:proofErr w:type="spellStart"/>
      <w:r>
        <w:t>включательно</w:t>
      </w:r>
      <w:proofErr w:type="spellEnd"/>
      <w:r>
        <w:t>).</w:t>
      </w:r>
    </w:p>
    <w:p w:rsidR="001078F2" w:rsidRDefault="00FA6C32">
      <w:pPr>
        <w:spacing w:after="303"/>
        <w:ind w:left="7" w:right="4536"/>
      </w:pPr>
      <w:r>
        <w:t>4 группа — от 14 до 16 лет (включительно); 5 группа — от 17 до 19 лет (включительно). 6 группа — 20 лет и старше.</w:t>
      </w:r>
    </w:p>
    <w:p w:rsidR="001078F2" w:rsidRDefault="00FA6C32">
      <w:pPr>
        <w:numPr>
          <w:ilvl w:val="0"/>
          <w:numId w:val="5"/>
        </w:numPr>
        <w:spacing w:after="0" w:line="259" w:lineRule="auto"/>
        <w:ind w:hanging="10"/>
        <w:jc w:val="left"/>
      </w:pPr>
      <w:r>
        <w:rPr>
          <w:sz w:val="30"/>
        </w:rPr>
        <w:t>Порядок, сроки и место проведения мероприятий Проекта, требования к конку</w:t>
      </w:r>
      <w:r>
        <w:rPr>
          <w:sz w:val="30"/>
        </w:rPr>
        <w:t>рсным работам</w:t>
      </w:r>
    </w:p>
    <w:p w:rsidR="001078F2" w:rsidRDefault="00FA6C32">
      <w:pPr>
        <w:numPr>
          <w:ilvl w:val="1"/>
          <w:numId w:val="5"/>
        </w:numPr>
        <w:ind w:right="7"/>
      </w:pPr>
      <w:r>
        <w:t>Проект реализуется в форме конкурса-выставки.</w:t>
      </w:r>
    </w:p>
    <w:p w:rsidR="001078F2" w:rsidRDefault="00FA6C32">
      <w:pPr>
        <w:numPr>
          <w:ilvl w:val="1"/>
          <w:numId w:val="5"/>
        </w:numPr>
        <w:ind w:right="7"/>
      </w:pPr>
      <w:r>
        <w:t>Номинации Проекта:</w:t>
      </w:r>
      <w:r>
        <w:rPr>
          <w:noProof/>
        </w:rPr>
        <w:drawing>
          <wp:inline distT="0" distB="0" distL="0" distR="0">
            <wp:extent cx="4572" cy="68580"/>
            <wp:effectExtent l="0" t="0" r="0" b="0"/>
            <wp:docPr id="27363" name="Picture 27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3" name="Picture 273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F2" w:rsidRDefault="00FA6C32">
      <w:pPr>
        <w:ind w:left="7" w:right="7"/>
      </w:pPr>
      <w:r>
        <w:rPr>
          <w:noProof/>
        </w:rPr>
        <w:drawing>
          <wp:inline distT="0" distB="0" distL="0" distR="0">
            <wp:extent cx="100584" cy="18288"/>
            <wp:effectExtent l="0" t="0" r="0" b="0"/>
            <wp:docPr id="2827" name="Picture 2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" name="Picture 282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изобразительное искусство (живопись, графика, смешанные техники); </w:t>
      </w:r>
      <w:r>
        <w:rPr>
          <w:noProof/>
        </w:rPr>
        <w:drawing>
          <wp:inline distT="0" distB="0" distL="0" distR="0">
            <wp:extent cx="100584" cy="18288"/>
            <wp:effectExtent l="0" t="0" r="0" b="0"/>
            <wp:docPr id="2828" name="Picture 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" name="Picture 28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декоративно-прикладное искусство (художественный текстиль, текстильная кукла, вышивка, художественная обработка шерсти, роспись по ткани, роспись по дереву, художественная обработка дерева (бересты, лозы), </w:t>
      </w:r>
      <w:proofErr w:type="spellStart"/>
      <w:r>
        <w:t>бисероплетение</w:t>
      </w:r>
      <w:proofErr w:type="spellEnd"/>
      <w:r>
        <w:t>, вязание, кружевоплетение, изделия</w:t>
      </w:r>
      <w:r>
        <w:t xml:space="preserve"> из нетрадиционных материалов (</w:t>
      </w:r>
      <w:proofErr w:type="spellStart"/>
      <w:r>
        <w:t>декупаж</w:t>
      </w:r>
      <w:proofErr w:type="spellEnd"/>
      <w:r>
        <w:t xml:space="preserve">, </w:t>
      </w:r>
      <w:proofErr w:type="spellStart"/>
      <w:r>
        <w:t>скрапбукинг</w:t>
      </w:r>
      <w:proofErr w:type="spellEnd"/>
      <w:r>
        <w:t xml:space="preserve"> и т.д.), керамика); </w:t>
      </w:r>
      <w:r>
        <w:rPr>
          <w:noProof/>
        </w:rPr>
        <w:drawing>
          <wp:inline distT="0" distB="0" distL="0" distR="0">
            <wp:extent cx="105156" cy="18287"/>
            <wp:effectExtent l="0" t="0" r="0" b="0"/>
            <wp:docPr id="2829" name="Picture 2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" name="Picture 28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фотография; </w:t>
      </w:r>
      <w:r>
        <w:rPr>
          <w:noProof/>
        </w:rPr>
        <w:drawing>
          <wp:inline distT="0" distB="0" distL="0" distR="0">
            <wp:extent cx="100584" cy="22860"/>
            <wp:effectExtent l="0" t="0" r="0" b="0"/>
            <wp:docPr id="2830" name="Picture 2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" name="Picture 28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компьютерная графика.</w:t>
      </w:r>
    </w:p>
    <w:p w:rsidR="001078F2" w:rsidRDefault="00FA6C32">
      <w:pPr>
        <w:numPr>
          <w:ilvl w:val="1"/>
          <w:numId w:val="5"/>
        </w:numPr>
        <w:ind w:right="7"/>
      </w:pPr>
      <w:r>
        <w:t>Коллективные работы не принимаются.</w:t>
      </w:r>
    </w:p>
    <w:p w:rsidR="001078F2" w:rsidRDefault="00FA6C32">
      <w:pPr>
        <w:numPr>
          <w:ilvl w:val="1"/>
          <w:numId w:val="5"/>
        </w:numPr>
        <w:ind w:right="7"/>
      </w:pPr>
      <w:r>
        <w:t>Работы должны быть выполнены участниками Проекта самостоятельно не ранее 2023 года.</w:t>
      </w:r>
    </w:p>
    <w:p w:rsidR="001078F2" w:rsidRDefault="00FA6C32">
      <w:pPr>
        <w:numPr>
          <w:ilvl w:val="1"/>
          <w:numId w:val="5"/>
        </w:numPr>
        <w:spacing w:after="1993"/>
        <w:ind w:right="7"/>
      </w:pPr>
      <w:r>
        <w:t>Количество работ, направля</w:t>
      </w:r>
      <w:r>
        <w:t>емых для участия в Проекте от одного автора — не более двух в одной или различных номинациях (по выбору автора). 4.6. Все представленные работы должны иллюстрировать заявленную тематику, соответствовать названию Проекта, его идеологии.</w:t>
      </w:r>
    </w:p>
    <w:p w:rsidR="001078F2" w:rsidRDefault="00FA6C32">
      <w:pPr>
        <w:spacing w:after="0" w:line="259" w:lineRule="auto"/>
        <w:ind w:left="0" w:firstLine="0"/>
        <w:jc w:val="right"/>
      </w:pPr>
      <w:r>
        <w:rPr>
          <w:sz w:val="24"/>
        </w:rPr>
        <w:lastRenderedPageBreak/>
        <w:t>2</w:t>
      </w:r>
    </w:p>
    <w:p w:rsidR="001078F2" w:rsidRDefault="00FA6C32">
      <w:pPr>
        <w:ind w:left="7" w:right="7"/>
      </w:pPr>
      <w:r>
        <w:t>4.7. Этапы Проекта:</w:t>
      </w:r>
    </w:p>
    <w:p w:rsidR="001078F2" w:rsidRDefault="00FA6C32">
      <w:pPr>
        <w:ind w:left="7" w:right="7"/>
      </w:pPr>
      <w:r>
        <w:t>Первый этап — (отборочный) — проводится в заочной форме в период с 15.04.2024 по 21.04.2024 включительно. Для участия в первом этапе Проекта необходимо: в срок до 15.04.2024:</w:t>
      </w:r>
    </w:p>
    <w:p w:rsidR="001078F2" w:rsidRDefault="00FA6C32">
      <w:pPr>
        <w:spacing w:after="34"/>
        <w:ind w:left="7" w:right="7"/>
      </w:pPr>
      <w:r>
        <w:rPr>
          <w:noProof/>
        </w:rPr>
        <w:drawing>
          <wp:inline distT="0" distB="0" distL="0" distR="0">
            <wp:extent cx="105156" cy="22860"/>
            <wp:effectExtent l="0" t="0" r="0" b="0"/>
            <wp:docPr id="4765" name="Picture 4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" name="Picture 476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образовательной организации или законному представителю нес</w:t>
      </w:r>
      <w:r>
        <w:t xml:space="preserve">овершеннолетнего участника заполнить электронную заявку на участие в конкурсе и направить на электронный адрес: </w:t>
      </w:r>
      <w:r>
        <w:rPr>
          <w:u w:val="single" w:color="000000"/>
        </w:rPr>
        <w:t xml:space="preserve">edhsh3@mail.ru </w:t>
      </w:r>
      <w:r>
        <w:rPr>
          <w:noProof/>
        </w:rPr>
        <w:drawing>
          <wp:inline distT="0" distB="0" distL="0" distR="0">
            <wp:extent cx="100584" cy="18288"/>
            <wp:effectExtent l="0" t="0" r="0" b="0"/>
            <wp:docPr id="4766" name="Picture 4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" name="Picture 47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выслать отсканированные копии работ или фото в разрешении не менее 300dpi (формат </w:t>
      </w:r>
      <w:proofErr w:type="spellStart"/>
      <w:r>
        <w:t>jpg</w:t>
      </w:r>
      <w:proofErr w:type="spellEnd"/>
      <w:r>
        <w:t>, название файла — автор, возраст, названи</w:t>
      </w:r>
      <w:r>
        <w:t xml:space="preserve">е работы, педагог, школа /пример: Иванова Дарья, 13 лет, Поход в театр, Иванова Т.М., МБУК ДО ЕДХШ №З) на электронный адрес: </w:t>
      </w:r>
      <w:r>
        <w:rPr>
          <w:u w:val="single" w:color="000000"/>
        </w:rPr>
        <w:t>edhsh3Qmail.m</w:t>
      </w:r>
      <w:r>
        <w:t xml:space="preserve">, в сопровождении заполненной печатной заяви в формате PDF, заверенной </w:t>
      </w:r>
      <w:proofErr w:type="spellStart"/>
      <w:r>
        <w:t>подгисью</w:t>
      </w:r>
      <w:proofErr w:type="spellEnd"/>
      <w:r>
        <w:t xml:space="preserve"> и печатью (при наличии), и WORD, указа</w:t>
      </w:r>
      <w:r>
        <w:t>в в теме письма название «АРТПРОЕКТ «победный вальс»;</w:t>
      </w:r>
    </w:p>
    <w:p w:rsidR="001078F2" w:rsidRDefault="00FA6C32">
      <w:pPr>
        <w:ind w:left="7" w:right="7"/>
      </w:pPr>
      <w:r>
        <w:t>Работы победители отборочного этапа, допускаются к участию во втором этапе Проекта. Информирование об участии во втором этапе конкурса осуществляется организаторами Проекта на e-</w:t>
      </w:r>
      <w:proofErr w:type="spellStart"/>
      <w:r>
        <w:t>mail</w:t>
      </w:r>
      <w:proofErr w:type="spellEnd"/>
      <w:r>
        <w:t>, указанный в заявке</w:t>
      </w:r>
      <w:r>
        <w:t>, не позднее 22.04.2024.</w:t>
      </w:r>
    </w:p>
    <w:p w:rsidR="001078F2" w:rsidRDefault="00FA6C32">
      <w:pPr>
        <w:spacing w:after="0" w:line="259" w:lineRule="auto"/>
        <w:ind w:left="24" w:hanging="10"/>
        <w:jc w:val="left"/>
      </w:pPr>
      <w:r>
        <w:rPr>
          <w:sz w:val="30"/>
        </w:rPr>
        <w:t>Второй этап — проводится в очной форме в период с 22.04.2024 по 26.04.2024 включительно.</w:t>
      </w:r>
    </w:p>
    <w:p w:rsidR="001078F2" w:rsidRDefault="00FA6C32">
      <w:pPr>
        <w:ind w:left="7" w:right="7"/>
      </w:pPr>
      <w:r>
        <w:t xml:space="preserve">Для участия во втором этапе необходимо доставить конкурсные работы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767" name="Picture 4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" name="Picture 47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структурное подразделение ЕДХШ № З по адресу: ул. Селькоровская, 8,</w:t>
      </w:r>
    </w:p>
    <w:p w:rsidR="001078F2" w:rsidRDefault="00FA6C32">
      <w:pPr>
        <w:ind w:left="7" w:right="7"/>
      </w:pPr>
      <w:r>
        <w:t>(пн.</w:t>
      </w:r>
      <w:r>
        <w:t xml:space="preserve"> — пт. с 09:00 до 19:00).</w:t>
      </w:r>
    </w:p>
    <w:p w:rsidR="001078F2" w:rsidRDefault="00FA6C32">
      <w:pPr>
        <w:spacing w:after="0" w:line="259" w:lineRule="auto"/>
        <w:ind w:left="24" w:hanging="10"/>
        <w:jc w:val="left"/>
      </w:pPr>
      <w:r>
        <w:rPr>
          <w:sz w:val="30"/>
        </w:rPr>
        <w:t>Работы сопровождаются:</w:t>
      </w:r>
    </w:p>
    <w:p w:rsidR="001078F2" w:rsidRDefault="00FA6C32">
      <w:pPr>
        <w:numPr>
          <w:ilvl w:val="0"/>
          <w:numId w:val="6"/>
        </w:numPr>
        <w:ind w:right="291"/>
      </w:pPr>
      <w:r>
        <w:t xml:space="preserve">ЮРИДИЧЕСКИМ ЛИЦАМ: оригиналом заявки на бумажном носителе (приложение № 1 к Положению), заверенной подписью руководителя образовательной организации, направляющей работу, и Согласием законного представителя </w:t>
      </w:r>
      <w:r>
        <w:t>участника — автора работы, на обработку персональных данных; ФИЗИЧЕСКИМ ЛИЦАМ: оригиналом заявки на бумажном носителе (приложение № 2 к Положению), заверенной подписью законного представителя несовершеннолетнего участника;</w:t>
      </w:r>
    </w:p>
    <w:p w:rsidR="001078F2" w:rsidRDefault="00FA6C32">
      <w:pPr>
        <w:numPr>
          <w:ilvl w:val="0"/>
          <w:numId w:val="6"/>
        </w:numPr>
        <w:ind w:right="291"/>
      </w:pPr>
      <w:r>
        <w:t>этикеткой (приложение № З к Полож</w:t>
      </w:r>
      <w:r>
        <w:t>ению) со следующими данными: фамилия, имя автора; возраст; название работы, год создания; техника исполнения; фамилия, имя, отчество преподавателя; наименование учреждения; Размер этикетки: 6 х 12 см.</w:t>
      </w:r>
    </w:p>
    <w:p w:rsidR="001078F2" w:rsidRDefault="00FA6C32">
      <w:pPr>
        <w:ind w:left="7" w:right="7"/>
      </w:pPr>
      <w:r>
        <w:t>Этикетка формируется в 2-х экземплярах:</w:t>
      </w:r>
    </w:p>
    <w:p w:rsidR="001078F2" w:rsidRDefault="00FA6C32">
      <w:pPr>
        <w:spacing w:after="7" w:line="233" w:lineRule="auto"/>
        <w:ind w:left="9" w:right="1908" w:hanging="17"/>
        <w:jc w:val="left"/>
      </w:pPr>
      <w:r>
        <w:t xml:space="preserve">первый — в бумажном виде на оборотной стороне работы; второй — в электронном виде для экспозиции; Организатор вправе отказать участнику в приеме работы, если она не соответствует тематике конкурса и (или) требованиям к </w:t>
      </w:r>
      <w:proofErr w:type="spellStart"/>
      <w:r>
        <w:t>оформле</w:t>
      </w:r>
      <w:proofErr w:type="spellEnd"/>
      <w:r>
        <w:t>}-</w:t>
      </w:r>
      <w:proofErr w:type="spellStart"/>
      <w:r>
        <w:t>шю</w:t>
      </w:r>
      <w:proofErr w:type="spellEnd"/>
      <w:r>
        <w:t xml:space="preserve"> работ. Работы, направленн</w:t>
      </w:r>
      <w:r>
        <w:t>ые на конкурс после 26.04.2024, к рассмотрению не принимаются. Замена заявленных работ не допускается.</w:t>
      </w:r>
    </w:p>
    <w:p w:rsidR="001078F2" w:rsidRDefault="00FA6C32">
      <w:pPr>
        <w:spacing w:after="30" w:line="233" w:lineRule="auto"/>
        <w:ind w:left="9" w:right="-11" w:hanging="17"/>
        <w:jc w:val="left"/>
      </w:pPr>
      <w:r>
        <w:lastRenderedPageBreak/>
        <w:t>Перечень работ, рекомендованных жюри к участию в очном этапе конкурса, публикуется</w:t>
      </w:r>
      <w:r>
        <w:tab/>
        <w:t>также</w:t>
      </w:r>
      <w:r>
        <w:tab/>
        <w:t>на</w:t>
      </w:r>
      <w:r>
        <w:tab/>
        <w:t>официальном</w:t>
      </w:r>
      <w:r>
        <w:tab/>
        <w:t xml:space="preserve">сайте ЕДХШ № </w:t>
      </w:r>
      <w:r>
        <w:tab/>
        <w:t>З в</w:t>
      </w:r>
      <w:r>
        <w:tab/>
        <w:t>информационно-телекоммуникацион</w:t>
      </w:r>
      <w:r>
        <w:t>ной</w:t>
      </w:r>
      <w:r>
        <w:tab/>
        <w:t>сети</w:t>
      </w:r>
      <w:r>
        <w:tab/>
        <w:t xml:space="preserve">Интернет </w:t>
      </w:r>
      <w:r>
        <w:rPr>
          <w:u w:val="single" w:color="000000"/>
        </w:rPr>
        <w:t>(1тф://</w:t>
      </w:r>
      <w:proofErr w:type="gramStart"/>
      <w:r>
        <w:rPr>
          <w:u w:val="single" w:color="000000"/>
        </w:rPr>
        <w:t>артшкола3.екатеринбург.рф</w:t>
      </w:r>
      <w:proofErr w:type="gramEnd"/>
      <w:r>
        <w:t>).</w:t>
      </w:r>
    </w:p>
    <w:p w:rsidR="001078F2" w:rsidRDefault="00FA6C32">
      <w:pPr>
        <w:ind w:left="7" w:right="7"/>
      </w:pPr>
      <w:r>
        <w:t>В экспозицию выставки войдут работы, рекомендованные членами жюри.</w:t>
      </w:r>
    </w:p>
    <w:p w:rsidR="001078F2" w:rsidRDefault="00FA6C32">
      <w:pPr>
        <w:ind w:left="7" w:right="7"/>
      </w:pPr>
      <w:r>
        <w:t>4.10. Работы — победители Проекта формируют итоговую выставку «Победный вальс», а также могут стать участниками мероприятий, предусмотре</w:t>
      </w:r>
      <w:r>
        <w:t>нных в рамках празднования 79-й годовщины Победы в Великой Отечественной войне 1941— 1945 годов на территории Чкаловского района города Екатеринбурга в 2024 году. На усмотрение организаторов Проекта работы могут быть использованы в качестве материала для р</w:t>
      </w:r>
      <w:r>
        <w:t>екламной продукции Открытого АРТ-ПРОЕКТА Чкаловского района «Победный вальс».</w:t>
      </w:r>
    </w:p>
    <w:p w:rsidR="001078F2" w:rsidRDefault="00FA6C32">
      <w:pPr>
        <w:ind w:left="7" w:right="7"/>
      </w:pPr>
      <w:r>
        <w:t>Рецензии авторам не выдаются.</w:t>
      </w:r>
    </w:p>
    <w:p w:rsidR="001078F2" w:rsidRDefault="00FA6C32">
      <w:pPr>
        <w:ind w:left="7" w:right="7"/>
      </w:pPr>
      <w:r>
        <w:t>4.11. Срок самостоятельного вывоза работ их авторами по окончании Проекта - с 10.06.2024 до 14.06.2024.</w:t>
      </w:r>
    </w:p>
    <w:p w:rsidR="001078F2" w:rsidRDefault="00FA6C32">
      <w:pPr>
        <w:spacing w:after="291"/>
        <w:ind w:left="7" w:right="7"/>
      </w:pPr>
      <w:r>
        <w:t>После указанного срока организатор за сохран</w:t>
      </w:r>
      <w:r>
        <w:t>ность работ ответственности не несет.</w:t>
      </w:r>
    </w:p>
    <w:p w:rsidR="001078F2" w:rsidRDefault="00FA6C32">
      <w:pPr>
        <w:numPr>
          <w:ilvl w:val="0"/>
          <w:numId w:val="7"/>
        </w:numPr>
        <w:spacing w:after="0" w:line="259" w:lineRule="auto"/>
        <w:ind w:left="288" w:hanging="274"/>
        <w:jc w:val="left"/>
      </w:pPr>
      <w:r>
        <w:rPr>
          <w:sz w:val="30"/>
        </w:rPr>
        <w:t>Подведение итогов Проекта</w:t>
      </w:r>
    </w:p>
    <w:p w:rsidR="001078F2" w:rsidRDefault="00FA6C32">
      <w:pPr>
        <w:ind w:left="7" w:right="7"/>
      </w:pPr>
      <w:r>
        <w:t>5.1. Для подведения итогов Проекта организатором формируется состав жюри.</w:t>
      </w:r>
    </w:p>
    <w:p w:rsidR="001078F2" w:rsidRDefault="00FA6C32">
      <w:pPr>
        <w:ind w:left="7" w:right="7"/>
      </w:pPr>
      <w:r>
        <w:t>5.2, Жюри оценивает конкурсные работы и награждает победителей Проекта.</w:t>
      </w:r>
    </w:p>
    <w:p w:rsidR="001078F2" w:rsidRDefault="00FA6C32">
      <w:pPr>
        <w:numPr>
          <w:ilvl w:val="1"/>
          <w:numId w:val="8"/>
        </w:numPr>
        <w:ind w:right="839"/>
      </w:pPr>
      <w:r>
        <w:t>Конкурсные работы оцениваются по следующим кри</w:t>
      </w:r>
      <w:r>
        <w:t xml:space="preserve">териям: </w:t>
      </w:r>
      <w:r>
        <w:rPr>
          <w:noProof/>
        </w:rPr>
        <w:drawing>
          <wp:inline distT="0" distB="0" distL="0" distR="0">
            <wp:extent cx="96012" cy="18288"/>
            <wp:effectExtent l="0" t="0" r="0" b="0"/>
            <wp:docPr id="6841" name="Picture 6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" name="Picture 684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полнота и глубина раскрытия темы; </w:t>
      </w:r>
      <w:r>
        <w:rPr>
          <w:noProof/>
        </w:rPr>
        <w:drawing>
          <wp:inline distT="0" distB="0" distL="0" distR="0">
            <wp:extent cx="105156" cy="18289"/>
            <wp:effectExtent l="0" t="0" r="0" b="0"/>
            <wp:docPr id="6842" name="Picture 6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" name="Picture 684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оригинальность замысла; </w:t>
      </w:r>
      <w:r>
        <w:rPr>
          <w:noProof/>
        </w:rPr>
        <w:drawing>
          <wp:inline distT="0" distB="0" distL="0" distR="0">
            <wp:extent cx="105156" cy="22860"/>
            <wp:effectExtent l="0" t="0" r="0" b="0"/>
            <wp:docPr id="6843" name="Picture 6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" name="Picture 684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образная и эмоциональная выразительность; </w:t>
      </w:r>
      <w:r>
        <w:rPr>
          <w:noProof/>
        </w:rPr>
        <w:drawing>
          <wp:inline distT="0" distB="0" distL="0" distR="0">
            <wp:extent cx="105156" cy="18288"/>
            <wp:effectExtent l="0" t="0" r="0" b="0"/>
            <wp:docPr id="6844" name="Picture 6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" name="Picture 68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композиционное решение; </w:t>
      </w:r>
      <w:r>
        <w:rPr>
          <w:noProof/>
        </w:rPr>
        <w:drawing>
          <wp:inline distT="0" distB="0" distL="0" distR="0">
            <wp:extent cx="105156" cy="18288"/>
            <wp:effectExtent l="0" t="0" r="0" b="0"/>
            <wp:docPr id="6845" name="Picture 6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" name="Picture 684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владение техническими навыками и приемами.</w:t>
      </w:r>
    </w:p>
    <w:p w:rsidR="001078F2" w:rsidRDefault="001078F2">
      <w:pPr>
        <w:sectPr w:rsidR="001078F2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2" w:h="16834"/>
          <w:pgMar w:top="1212" w:right="1015" w:bottom="317" w:left="1217" w:header="720" w:footer="720" w:gutter="0"/>
          <w:cols w:space="720"/>
        </w:sectPr>
      </w:pPr>
    </w:p>
    <w:p w:rsidR="001078F2" w:rsidRDefault="00FA6C32">
      <w:pPr>
        <w:ind w:left="7" w:right="7"/>
      </w:pPr>
      <w:r>
        <w:t>По каждому из пяти указанных выше критериев, предъявляемых к конкурсной работе, каждый член жюри выставляет от 0 до 2 баллов, где:</w:t>
      </w:r>
    </w:p>
    <w:p w:rsidR="001078F2" w:rsidRDefault="00FA6C32">
      <w:pPr>
        <w:ind w:left="7" w:right="7"/>
      </w:pPr>
      <w:r>
        <w:t>«О» соответствует тому, что критерий не проявлен;</w:t>
      </w:r>
    </w:p>
    <w:p w:rsidR="001078F2" w:rsidRDefault="00FA6C32">
      <w:pPr>
        <w:ind w:left="7" w:right="1044"/>
      </w:pPr>
      <w:r>
        <w:t>«1» соответствует тому, что критерий проявлен не в полно</w:t>
      </w:r>
      <w:r>
        <w:t>м объеме; «2» соответствует тому, что критерий проявлен в полном объеме.</w:t>
      </w:r>
    </w:p>
    <w:p w:rsidR="001078F2" w:rsidRDefault="00FA6C32">
      <w:pPr>
        <w:ind w:left="7" w:right="7"/>
      </w:pPr>
      <w:r>
        <w:t>Оценка работы производится путем арифметического суммирования баллов по каждому из пяти указанных выше критериев. Максимальное количество баллов от каждого члена жюри — 10.</w:t>
      </w:r>
    </w:p>
    <w:p w:rsidR="001078F2" w:rsidRDefault="00FA6C32">
      <w:pPr>
        <w:ind w:left="7" w:right="7"/>
      </w:pPr>
      <w:r>
        <w:t>Итоговая оценка работы производится путем арифметического суммирования оценок всех членов жюри, максимальное количество баллов — 40.</w:t>
      </w:r>
    </w:p>
    <w:p w:rsidR="001078F2" w:rsidRDefault="00FA6C32">
      <w:pPr>
        <w:numPr>
          <w:ilvl w:val="1"/>
          <w:numId w:val="8"/>
        </w:numPr>
        <w:spacing w:after="531"/>
        <w:ind w:right="839"/>
      </w:pPr>
      <w:r>
        <w:t>Решение жюри является окончательным и пересмотру не подлежит. 5.5. Итогом обсуждения конкурсных работ является протокол раб</w:t>
      </w:r>
      <w:r>
        <w:t>оты членов жюри.</w:t>
      </w:r>
    </w:p>
    <w:p w:rsidR="001078F2" w:rsidRDefault="00FA6C32">
      <w:pPr>
        <w:spacing w:after="0" w:line="259" w:lineRule="auto"/>
        <w:ind w:left="0" w:firstLine="0"/>
        <w:jc w:val="right"/>
      </w:pPr>
      <w:r>
        <w:rPr>
          <w:sz w:val="22"/>
        </w:rPr>
        <w:t>4</w:t>
      </w:r>
    </w:p>
    <w:p w:rsidR="001078F2" w:rsidRDefault="001078F2">
      <w:pPr>
        <w:sectPr w:rsidR="001078F2">
          <w:type w:val="continuous"/>
          <w:pgSz w:w="11902" w:h="16834"/>
          <w:pgMar w:top="1212" w:right="1030" w:bottom="302" w:left="1224" w:header="720" w:footer="720" w:gutter="0"/>
          <w:cols w:space="720"/>
        </w:sectPr>
      </w:pPr>
    </w:p>
    <w:p w:rsidR="001078F2" w:rsidRDefault="00FA6C32">
      <w:pPr>
        <w:ind w:left="7" w:right="7"/>
      </w:pPr>
      <w:r>
        <w:lastRenderedPageBreak/>
        <w:t>5.6. Итоги конкурса определяются решением жюри исходя из общего количества баллов, набранных участниками. В соответствии с решением жюри участникам конкурса в каждой номинации и в каждой возрастной группе присваиваются сл</w:t>
      </w:r>
      <w:r>
        <w:t>едующие звания (с вручением соответствующих дипломов и призов):</w:t>
      </w:r>
    </w:p>
    <w:p w:rsidR="001078F2" w:rsidRDefault="00FA6C32">
      <w:pPr>
        <w:ind w:left="7" w:right="7"/>
      </w:pPr>
      <w:r>
        <w:t>Лауреат I степени,</w:t>
      </w:r>
    </w:p>
    <w:p w:rsidR="001078F2" w:rsidRDefault="00FA6C32">
      <w:pPr>
        <w:ind w:left="7" w:right="7"/>
      </w:pPr>
      <w:r>
        <w:t>Лауреат П степени,</w:t>
      </w:r>
    </w:p>
    <w:p w:rsidR="001078F2" w:rsidRDefault="00FA6C32">
      <w:pPr>
        <w:ind w:left="7" w:right="7"/>
      </w:pPr>
      <w:r>
        <w:t>Лауреат III степени,</w:t>
      </w:r>
    </w:p>
    <w:p w:rsidR="001078F2" w:rsidRDefault="00FA6C32">
      <w:pPr>
        <w:ind w:left="7" w:right="7"/>
      </w:pPr>
      <w:r>
        <w:t>Дипломант (2 конкурсанта, набравшие большое количество баллов, но не ставшие лауреатами),</w:t>
      </w:r>
    </w:p>
    <w:p w:rsidR="001078F2" w:rsidRDefault="00FA6C32">
      <w:pPr>
        <w:ind w:left="7" w:right="7"/>
      </w:pPr>
      <w:r>
        <w:t>Участник (конкурсант, принявший участие в конкурсе, но не ставший лауреатом или дипломантом).</w:t>
      </w:r>
    </w:p>
    <w:p w:rsidR="001078F2" w:rsidRDefault="00FA6C32">
      <w:pPr>
        <w:ind w:left="7" w:right="7"/>
      </w:pPr>
      <w:r>
        <w:t>В соответствии с решением жюри среди всех участников конкурса может быть определен один победитель обладатель Гран-При (с вручением соответствующего диплома и при</w:t>
      </w:r>
      <w:r>
        <w:t>за).</w:t>
      </w:r>
    </w:p>
    <w:p w:rsidR="001078F2" w:rsidRDefault="00FA6C32">
      <w:pPr>
        <w:ind w:left="7" w:right="7"/>
      </w:pPr>
      <w:r>
        <w:t>В зависимости от достигнутых конкурсантами результатов и в случае возникновения спорной ситуации, связанной с одинаковой средней суммой баллов у двух и более участников конкурса, претендующих на одну и ту же позицию в рейтинге, окончательное решение п</w:t>
      </w:r>
      <w:r>
        <w:t>ринимается на голосовании членов жюри простым большинством голосов.</w:t>
      </w:r>
    </w:p>
    <w:p w:rsidR="001078F2" w:rsidRDefault="00FA6C32">
      <w:pPr>
        <w:ind w:left="7" w:right="7"/>
      </w:pPr>
      <w:r>
        <w:t>5.7. Количество призовых мест жюри определяет в соотношении с количеством представленных работ в той или иной номинации.</w:t>
      </w:r>
    </w:p>
    <w:p w:rsidR="001078F2" w:rsidRDefault="00FA6C32">
      <w:pPr>
        <w:spacing w:after="322"/>
        <w:ind w:left="7" w:right="1051"/>
      </w:pPr>
      <w:r>
        <w:t>5.8. Жюри имеет право: присудить не все звания, не присудить Гран-П</w:t>
      </w:r>
      <w:r>
        <w:t>ри, делить звания между участниками, учредить дополнительные награды, номинации, специальные дипломы.</w:t>
      </w:r>
    </w:p>
    <w:p w:rsidR="001078F2" w:rsidRDefault="00FA6C32">
      <w:pPr>
        <w:numPr>
          <w:ilvl w:val="0"/>
          <w:numId w:val="9"/>
        </w:numPr>
        <w:spacing w:after="0" w:line="259" w:lineRule="auto"/>
        <w:ind w:left="288" w:hanging="274"/>
        <w:jc w:val="left"/>
      </w:pPr>
      <w:r>
        <w:rPr>
          <w:sz w:val="30"/>
        </w:rPr>
        <w:t>Информационное обеспечение конкурса:</w:t>
      </w:r>
    </w:p>
    <w:p w:rsidR="001078F2" w:rsidRDefault="00FA6C32">
      <w:pPr>
        <w:numPr>
          <w:ilvl w:val="1"/>
          <w:numId w:val="9"/>
        </w:numPr>
        <w:spacing w:after="7" w:line="233" w:lineRule="auto"/>
        <w:ind w:right="7"/>
      </w:pPr>
      <w:r>
        <w:t>Информация о проведении Проекта, Положение и результаты реализации Проекта публикуются организатором на официальном с</w:t>
      </w:r>
      <w:r>
        <w:t xml:space="preserve">айте Администрации </w:t>
      </w:r>
      <w:r>
        <w:tab/>
        <w:t>Чкаловского</w:t>
      </w:r>
      <w:r>
        <w:tab/>
        <w:t>района</w:t>
      </w:r>
      <w:r>
        <w:tab/>
        <w:t>города</w:t>
      </w:r>
      <w:r>
        <w:tab/>
        <w:t>Екатеринбурга (</w:t>
      </w:r>
      <w:proofErr w:type="spellStart"/>
      <w:r>
        <w:rPr>
          <w:u w:val="single" w:color="000000"/>
        </w:rPr>
        <w:t>ћщв</w:t>
      </w:r>
      <w:proofErr w:type="spellEnd"/>
      <w:r>
        <w:rPr>
          <w:u w:val="single" w:color="000000"/>
        </w:rPr>
        <w:t>://</w:t>
      </w:r>
      <w:proofErr w:type="spellStart"/>
      <w:proofErr w:type="gramStart"/>
      <w:r>
        <w:rPr>
          <w:u w:val="single" w:color="000000"/>
        </w:rPr>
        <w:t>чкаловский.екатеринбург</w:t>
      </w:r>
      <w:proofErr w:type="gramEnd"/>
      <w:r>
        <w:rPr>
          <w:u w:val="single" w:color="000000"/>
        </w:rPr>
        <w:t>.рф</w:t>
      </w:r>
      <w:proofErr w:type="spellEnd"/>
      <w:r>
        <w:t xml:space="preserve">), на официальном сайте ЕДХШ № З </w:t>
      </w:r>
      <w:proofErr w:type="spellStart"/>
      <w:r>
        <w:rPr>
          <w:u w:val="single" w:color="000000"/>
        </w:rPr>
        <w:t>фщх</w:t>
      </w:r>
      <w:proofErr w:type="spellEnd"/>
      <w:r>
        <w:rPr>
          <w:u w:val="single" w:color="000000"/>
        </w:rPr>
        <w:t>//артшкола3.екатеринбург.рф)</w:t>
      </w:r>
      <w:r>
        <w:t xml:space="preserve"> и других СМИ.</w:t>
      </w:r>
    </w:p>
    <w:p w:rsidR="001078F2" w:rsidRDefault="00FA6C32">
      <w:pPr>
        <w:spacing w:after="308"/>
        <w:ind w:left="7" w:right="7"/>
      </w:pPr>
      <w:r>
        <w:t xml:space="preserve">Запланировано проведение виртуальной выставки Проекта «Победный вальс» на указанных </w:t>
      </w:r>
      <w:r>
        <w:t xml:space="preserve">выше </w:t>
      </w:r>
      <w:proofErr w:type="spellStart"/>
      <w:r>
        <w:t>интернет-ресурсах</w:t>
      </w:r>
      <w:proofErr w:type="spellEnd"/>
      <w:r>
        <w:t>.</w:t>
      </w:r>
    </w:p>
    <w:p w:rsidR="001078F2" w:rsidRDefault="00FA6C32">
      <w:pPr>
        <w:numPr>
          <w:ilvl w:val="0"/>
          <w:numId w:val="9"/>
        </w:numPr>
        <w:spacing w:after="0" w:line="259" w:lineRule="auto"/>
        <w:ind w:left="288" w:hanging="274"/>
        <w:jc w:val="left"/>
      </w:pPr>
      <w:r>
        <w:rPr>
          <w:sz w:val="30"/>
        </w:rPr>
        <w:t>Авторские права</w:t>
      </w:r>
    </w:p>
    <w:p w:rsidR="001078F2" w:rsidRDefault="00FA6C32">
      <w:pPr>
        <w:numPr>
          <w:ilvl w:val="1"/>
          <w:numId w:val="9"/>
        </w:numPr>
        <w:ind w:right="7"/>
      </w:pPr>
      <w:r>
        <w:t>Каждый участник гарантирует, что является автором представляемых работ.</w:t>
      </w:r>
    </w:p>
    <w:p w:rsidR="001078F2" w:rsidRDefault="00FA6C32">
      <w:pPr>
        <w:numPr>
          <w:ilvl w:val="1"/>
          <w:numId w:val="9"/>
        </w:numPr>
        <w:ind w:right="7"/>
      </w:pPr>
      <w:r>
        <w:t>Предоставляя работу, участник безвозмездно предоставляет организатору право использования работ всеми незапрещенными законом способами на террит</w:t>
      </w:r>
      <w:r>
        <w:t>ории всех стран, а также на её публикацию в интернете.</w:t>
      </w:r>
    </w:p>
    <w:p w:rsidR="001078F2" w:rsidRDefault="00FA6C32">
      <w:pPr>
        <w:pStyle w:val="1"/>
        <w:ind w:left="296" w:hanging="274"/>
      </w:pPr>
      <w:r>
        <w:rPr>
          <w:sz w:val="32"/>
        </w:rPr>
        <w:lastRenderedPageBreak/>
        <w:t>Контакты</w:t>
      </w:r>
    </w:p>
    <w:p w:rsidR="001078F2" w:rsidRDefault="00FA6C32">
      <w:pPr>
        <w:ind w:left="7" w:right="7" w:firstLine="720"/>
      </w:pPr>
      <w:r>
        <w:t>Консультации по вопросам заполнения заявок и участия в АРТ-Проекте можно получить, обратившись к организаторам конкурса:</w:t>
      </w:r>
    </w:p>
    <w:p w:rsidR="001078F2" w:rsidRDefault="00FA6C32">
      <w:pPr>
        <w:ind w:left="7" w:right="7" w:firstLine="727"/>
      </w:pPr>
      <w:r>
        <w:t>Золотухина Анастасия Анатольевна, заведующий структурным подразделением</w:t>
      </w:r>
      <w:r>
        <w:t xml:space="preserve"> ЕДХШ № З, тел. 8(343)301-77-89, e-</w:t>
      </w:r>
      <w:proofErr w:type="spellStart"/>
      <w:r>
        <w:t>mail</w:t>
      </w:r>
      <w:proofErr w:type="spellEnd"/>
      <w:r>
        <w:t xml:space="preserve">: </w:t>
      </w:r>
      <w:r>
        <w:rPr>
          <w:u w:val="single" w:color="000000"/>
        </w:rPr>
        <w:t>edhsh3Qmail.ru</w:t>
      </w:r>
      <w:r>
        <w:t>;</w:t>
      </w:r>
    </w:p>
    <w:p w:rsidR="001078F2" w:rsidRDefault="00FA6C32">
      <w:pPr>
        <w:ind w:left="7" w:right="7" w:firstLine="698"/>
      </w:pPr>
      <w:proofErr w:type="spellStart"/>
      <w:r>
        <w:t>Хорькова</w:t>
      </w:r>
      <w:proofErr w:type="spellEnd"/>
      <w:r>
        <w:t xml:space="preserve"> Людмила Павловна, методист ЕДХШ № З, тел. 8(343)301-77-90, e-</w:t>
      </w:r>
      <w:proofErr w:type="spellStart"/>
      <w:r>
        <w:t>mail</w:t>
      </w:r>
      <w:proofErr w:type="spellEnd"/>
      <w:r>
        <w:t xml:space="preserve">: </w:t>
      </w:r>
      <w:r>
        <w:rPr>
          <w:u w:val="single" w:color="000000"/>
        </w:rPr>
        <w:t>edhsh3@mail.ru</w:t>
      </w:r>
      <w:r>
        <w:t>.</w:t>
      </w:r>
      <w:r>
        <w:br w:type="page"/>
      </w:r>
    </w:p>
    <w:p w:rsidR="001078F2" w:rsidRDefault="00FA6C32">
      <w:pPr>
        <w:spacing w:after="0" w:line="259" w:lineRule="auto"/>
        <w:ind w:left="7812" w:firstLine="0"/>
        <w:jc w:val="left"/>
      </w:pPr>
      <w:r>
        <w:rPr>
          <w:sz w:val="46"/>
        </w:rPr>
        <w:lastRenderedPageBreak/>
        <w:t xml:space="preserve">1 </w:t>
      </w:r>
    </w:p>
    <w:p w:rsidR="001078F2" w:rsidRDefault="00FA6C32">
      <w:pPr>
        <w:spacing w:after="296" w:line="259" w:lineRule="auto"/>
        <w:ind w:left="0" w:firstLine="0"/>
        <w:jc w:val="right"/>
      </w:pPr>
      <w:r>
        <w:rPr>
          <w:sz w:val="26"/>
        </w:rPr>
        <w:t xml:space="preserve">(Для </w:t>
      </w:r>
      <w:proofErr w:type="spellStart"/>
      <w:r>
        <w:rPr>
          <w:sz w:val="26"/>
        </w:rPr>
        <w:t>юриДических</w:t>
      </w:r>
      <w:proofErr w:type="spellEnd"/>
      <w:r>
        <w:rPr>
          <w:sz w:val="26"/>
        </w:rPr>
        <w:t xml:space="preserve"> лиц)</w:t>
      </w:r>
    </w:p>
    <w:p w:rsidR="001078F2" w:rsidRDefault="00FA6C32">
      <w:pPr>
        <w:spacing w:after="297" w:line="251" w:lineRule="auto"/>
        <w:ind w:left="1291" w:right="921" w:hanging="10"/>
        <w:jc w:val="center"/>
      </w:pPr>
      <w:r>
        <w:t>ЗАЯВКА</w:t>
      </w:r>
    </w:p>
    <w:p w:rsidR="001078F2" w:rsidRDefault="00FA6C32">
      <w:pPr>
        <w:spacing w:after="315"/>
        <w:ind w:left="1771" w:right="1282" w:hanging="468"/>
      </w:pPr>
      <w:r>
        <w:t xml:space="preserve">на участие в Открытом АРТ-ПРОЕКТЕ «Победный вальс», посвященном празднованию 79-й годовщины Победы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0673" name="Picture 10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" name="Picture 1067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Великой Отечественной войне 1941 — 1945 годов (для образовательной организации)</w:t>
      </w:r>
    </w:p>
    <w:p w:rsidR="001078F2" w:rsidRDefault="00FA6C32">
      <w:pPr>
        <w:ind w:left="288" w:right="7"/>
      </w:pPr>
      <w:r>
        <w:t>Данные образовательной организации:</w:t>
      </w:r>
    </w:p>
    <w:tbl>
      <w:tblPr>
        <w:tblStyle w:val="TableGrid"/>
        <w:tblW w:w="9589" w:type="dxa"/>
        <w:tblInd w:w="177" w:type="dxa"/>
        <w:tblCellMar>
          <w:top w:w="46" w:type="dxa"/>
          <w:left w:w="3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3"/>
        <w:gridCol w:w="4786"/>
      </w:tblGrid>
      <w:tr w:rsidR="001078F2">
        <w:trPr>
          <w:trHeight w:val="492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Полное наименование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497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Сокращенное наименование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497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Юридический адрес: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078F2" w:rsidRDefault="00FA6C32">
      <w:pPr>
        <w:ind w:left="281" w:right="7"/>
      </w:pPr>
      <w:r>
        <w:t>Данные ответственного представителя образовательной организации:</w:t>
      </w:r>
    </w:p>
    <w:tbl>
      <w:tblPr>
        <w:tblStyle w:val="TableGrid"/>
        <w:tblW w:w="9598" w:type="dxa"/>
        <w:tblInd w:w="170" w:type="dxa"/>
        <w:tblCellMar>
          <w:top w:w="46" w:type="dxa"/>
          <w:left w:w="3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3"/>
        <w:gridCol w:w="4795"/>
      </w:tblGrid>
      <w:tr w:rsidR="001078F2">
        <w:trPr>
          <w:trHeight w:val="494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490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Должность</w:t>
            </w: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490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Контактный телефон</w:t>
            </w: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492"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E-</w:t>
            </w:r>
            <w:proofErr w:type="spellStart"/>
            <w:r>
              <w:rPr>
                <w:sz w:val="22"/>
              </w:rPr>
              <w:t>mail</w:t>
            </w:r>
            <w:proofErr w:type="spellEnd"/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078F2" w:rsidRDefault="00FA6C32">
      <w:pPr>
        <w:spacing w:after="5" w:line="251" w:lineRule="auto"/>
        <w:ind w:left="75" w:hanging="10"/>
        <w:jc w:val="center"/>
      </w:pPr>
      <w:r>
        <w:t xml:space="preserve">Данные участника и конкурсной работы (заполняется для </w:t>
      </w:r>
      <w:proofErr w:type="spellStart"/>
      <w:r>
        <w:t>кажДоЙ</w:t>
      </w:r>
      <w:proofErr w:type="spellEnd"/>
      <w:r>
        <w:t xml:space="preserve"> работы):</w:t>
      </w:r>
    </w:p>
    <w:tbl>
      <w:tblPr>
        <w:tblStyle w:val="TableGrid"/>
        <w:tblW w:w="9595" w:type="dxa"/>
        <w:tblInd w:w="168" w:type="dxa"/>
        <w:tblCellMar>
          <w:top w:w="36" w:type="dxa"/>
          <w:left w:w="336" w:type="dxa"/>
          <w:bottom w:w="0" w:type="dxa"/>
          <w:right w:w="1466" w:type="dxa"/>
        </w:tblCellMar>
        <w:tblLook w:val="04A0" w:firstRow="1" w:lastRow="0" w:firstColumn="1" w:lastColumn="0" w:noHBand="0" w:noVBand="1"/>
      </w:tblPr>
      <w:tblGrid>
        <w:gridCol w:w="4804"/>
        <w:gridCol w:w="4791"/>
      </w:tblGrid>
      <w:tr w:rsidR="001078F2">
        <w:trPr>
          <w:trHeight w:val="497"/>
        </w:trPr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Фамилия, Имя участника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1005"/>
        </w:trPr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36" w:firstLine="0"/>
            </w:pPr>
            <w:r>
              <w:rPr>
                <w:sz w:val="22"/>
              </w:rPr>
              <w:t>Возраст участника (полных лет на момент исполнения работы), дата рождения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266"/>
        </w:trPr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2"/>
              </w:rPr>
              <w:t>Катего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астия</w:t>
            </w:r>
            <w:proofErr w:type="spellEnd"/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490"/>
        </w:trPr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>Тема / Номинация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262"/>
        </w:trPr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Название </w:t>
            </w:r>
            <w:proofErr w:type="spellStart"/>
            <w:r>
              <w:rPr>
                <w:sz w:val="22"/>
              </w:rPr>
              <w:t>аботы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487"/>
        </w:trPr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>Техника исполнения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742"/>
        </w:trPr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36" w:firstLine="7"/>
            </w:pPr>
            <w:r>
              <w:rPr>
                <w:sz w:val="22"/>
              </w:rPr>
              <w:t>Фамилия, Имя, Отчество (при наличии) преподавателя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078F2" w:rsidRDefault="00FA6C32">
      <w:pPr>
        <w:pStyle w:val="1"/>
        <w:numPr>
          <w:ilvl w:val="0"/>
          <w:numId w:val="0"/>
        </w:numPr>
      </w:pPr>
      <w:r>
        <w:t>я,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02937" cy="13715"/>
                <wp:effectExtent l="0" t="0" r="0" b="0"/>
                <wp:docPr id="27366" name="Group 27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2937" cy="13715"/>
                          <a:chOff x="0" y="0"/>
                          <a:chExt cx="5202937" cy="13715"/>
                        </a:xfrm>
                      </wpg:grpSpPr>
                      <wps:wsp>
                        <wps:cNvPr id="27365" name="Shape 27365"/>
                        <wps:cNvSpPr/>
                        <wps:spPr>
                          <a:xfrm>
                            <a:off x="0" y="0"/>
                            <a:ext cx="520293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2937" h="13715">
                                <a:moveTo>
                                  <a:pt x="0" y="6858"/>
                                </a:moveTo>
                                <a:lnTo>
                                  <a:pt x="5202937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66" style="width:409.68pt;height:1.07996pt;mso-position-horizontal-relative:char;mso-position-vertical-relative:line" coordsize="52029,137">
                <v:shape id="Shape 27365" style="position:absolute;width:52029;height:137;left:0;top:0;" coordsize="5202937,13715" path="m0,6858l5202937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78F2" w:rsidRDefault="00FA6C32">
      <w:pPr>
        <w:spacing w:after="0" w:line="259" w:lineRule="auto"/>
        <w:ind w:left="850" w:firstLine="0"/>
        <w:jc w:val="center"/>
      </w:pPr>
      <w:r>
        <w:rPr>
          <w:sz w:val="14"/>
        </w:rPr>
        <w:t>(</w:t>
      </w:r>
      <w:proofErr w:type="spellStart"/>
      <w:r>
        <w:rPr>
          <w:sz w:val="14"/>
        </w:rPr>
        <w:t>фомиця</w:t>
      </w:r>
      <w:proofErr w:type="spellEnd"/>
      <w:r>
        <w:rPr>
          <w:sz w:val="14"/>
        </w:rPr>
        <w:t xml:space="preserve">, </w:t>
      </w:r>
      <w:proofErr w:type="spellStart"/>
      <w:proofErr w:type="gramStart"/>
      <w:r>
        <w:rPr>
          <w:sz w:val="14"/>
        </w:rPr>
        <w:t>ев«</w:t>
      </w:r>
      <w:proofErr w:type="gramEnd"/>
      <w:r>
        <w:rPr>
          <w:sz w:val="14"/>
        </w:rPr>
        <w:t>я</w:t>
      </w:r>
      <w:proofErr w:type="spellEnd"/>
      <w:r>
        <w:rPr>
          <w:sz w:val="14"/>
        </w:rPr>
        <w:t>, отчество)</w:t>
      </w:r>
    </w:p>
    <w:p w:rsidR="001078F2" w:rsidRDefault="001078F2">
      <w:pPr>
        <w:sectPr w:rsidR="001078F2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2" w:h="16834"/>
          <w:pgMar w:top="1199" w:right="1030" w:bottom="1836" w:left="1210" w:header="720" w:footer="720" w:gutter="0"/>
          <w:cols w:space="720"/>
          <w:titlePg/>
        </w:sectPr>
      </w:pPr>
    </w:p>
    <w:p w:rsidR="001078F2" w:rsidRDefault="00FA6C32">
      <w:pPr>
        <w:spacing w:after="668"/>
        <w:ind w:left="7" w:right="295"/>
      </w:pPr>
      <w:r>
        <w:lastRenderedPageBreak/>
        <w:t xml:space="preserve">гарантирую достоверность и правильность данных, указанных в настоящей заявке, в том числе персональных данных, </w:t>
      </w:r>
      <w:proofErr w:type="spellStart"/>
      <w:r>
        <w:t>нали№ше</w:t>
      </w:r>
      <w:proofErr w:type="spellEnd"/>
      <w:r>
        <w:t xml:space="preserve"> согласия зак</w:t>
      </w:r>
      <w:r>
        <w:t xml:space="preserve">онных представителей несовершеннолетних участников конкурса на обработку и использование МБУК ДО «Екатеринбургская детская художественная школа № З имени А.И. </w:t>
      </w:r>
      <w:proofErr w:type="spellStart"/>
      <w:r>
        <w:t>Корзухина</w:t>
      </w:r>
      <w:proofErr w:type="spellEnd"/>
      <w:r>
        <w:t>», указанных в настоящей заявке персональных данных в целях обеспечения организации и пр</w:t>
      </w:r>
      <w:r>
        <w:t>оведения Открытого АРТПРОЕКТА «Победный вальс», посвященного празднованию 79-й годовщины Победы в Великой Отечественной войне 1941 — 1945 годов.</w:t>
      </w:r>
    </w:p>
    <w:p w:rsidR="001078F2" w:rsidRDefault="00FA6C32">
      <w:pPr>
        <w:ind w:left="266" w:right="59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2308860</wp:posOffset>
            </wp:positionH>
            <wp:positionV relativeFrom="paragraph">
              <wp:posOffset>0</wp:posOffset>
            </wp:positionV>
            <wp:extent cx="3625596" cy="265176"/>
            <wp:effectExtent l="0" t="0" r="0" b="0"/>
            <wp:wrapSquare wrapText="bothSides"/>
            <wp:docPr id="27367" name="Picture 27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7" name="Picture 2736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25596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Руководитель:</w:t>
      </w:r>
    </w:p>
    <w:p w:rsidR="001078F2" w:rsidRDefault="00FA6C32">
      <w:pPr>
        <w:spacing w:after="466" w:line="259" w:lineRule="auto"/>
        <w:ind w:left="835" w:right="598" w:firstLine="0"/>
        <w:jc w:val="left"/>
      </w:pPr>
      <w:r>
        <w:rPr>
          <w:sz w:val="22"/>
        </w:rPr>
        <w:t>мл.</w:t>
      </w:r>
    </w:p>
    <w:p w:rsidR="001078F2" w:rsidRDefault="00FA6C32">
      <w:pPr>
        <w:spacing w:after="3" w:line="265" w:lineRule="auto"/>
        <w:ind w:left="10" w:right="828" w:hanging="1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38528" cy="18288"/>
                <wp:effectExtent l="0" t="0" r="0" b="0"/>
                <wp:docPr id="27370" name="Group 27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528" cy="18288"/>
                          <a:chOff x="0" y="0"/>
                          <a:chExt cx="1938528" cy="18288"/>
                        </a:xfrm>
                      </wpg:grpSpPr>
                      <wps:wsp>
                        <wps:cNvPr id="27369" name="Shape 27369"/>
                        <wps:cNvSpPr/>
                        <wps:spPr>
                          <a:xfrm>
                            <a:off x="0" y="0"/>
                            <a:ext cx="19385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528" h="18288">
                                <a:moveTo>
                                  <a:pt x="0" y="9144"/>
                                </a:moveTo>
                                <a:lnTo>
                                  <a:pt x="1938528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70" style="width:152.64pt;height:1.44003pt;mso-position-horizontal-relative:char;mso-position-vertical-relative:line" coordsize="19385,182">
                <v:shape id="Shape 27369" style="position:absolute;width:19385;height:182;left:0;top:0;" coordsize="1938528,18288" path="m0,9144l1938528,9144">
                  <v:stroke weight="1.440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2024 года</w:t>
      </w:r>
      <w:r>
        <w:br w:type="page"/>
      </w:r>
    </w:p>
    <w:p w:rsidR="001078F2" w:rsidRDefault="00FA6C32">
      <w:pPr>
        <w:spacing w:after="4" w:line="259" w:lineRule="auto"/>
        <w:ind w:left="7798" w:firstLine="0"/>
        <w:jc w:val="left"/>
      </w:pPr>
      <w:r>
        <w:rPr>
          <w:sz w:val="26"/>
        </w:rPr>
        <w:lastRenderedPageBreak/>
        <w:t xml:space="preserve">2 </w:t>
      </w:r>
    </w:p>
    <w:p w:rsidR="001078F2" w:rsidRDefault="00FA6C32">
      <w:pPr>
        <w:spacing w:after="599" w:line="265" w:lineRule="auto"/>
        <w:ind w:left="10" w:right="273" w:hanging="10"/>
        <w:jc w:val="right"/>
      </w:pPr>
      <w:r>
        <w:t>(Для физических лиц)</w:t>
      </w:r>
    </w:p>
    <w:p w:rsidR="001078F2" w:rsidRDefault="00FA6C32">
      <w:pPr>
        <w:spacing w:after="317" w:line="251" w:lineRule="auto"/>
        <w:ind w:left="1291" w:right="1209" w:hanging="10"/>
        <w:jc w:val="center"/>
      </w:pPr>
      <w:r>
        <w:t>ЗАЯВКА</w:t>
      </w:r>
    </w:p>
    <w:p w:rsidR="001078F2" w:rsidRDefault="00FA6C32">
      <w:pPr>
        <w:spacing w:after="5" w:line="251" w:lineRule="auto"/>
        <w:ind w:left="1291" w:right="1555" w:hanging="10"/>
        <w:jc w:val="center"/>
      </w:pPr>
      <w:r>
        <w:t>на участие в Открытом АРТ-ПРОЕКТЕ «Победный вальс», посвященном празднованию 79-й годовщины Победы в Великой Отечественной войне 1941 — 1945 годов</w:t>
      </w:r>
    </w:p>
    <w:p w:rsidR="001078F2" w:rsidRDefault="00FA6C32">
      <w:pPr>
        <w:spacing w:after="317" w:line="251" w:lineRule="auto"/>
        <w:ind w:left="1291" w:right="1562" w:hanging="10"/>
        <w:jc w:val="center"/>
      </w:pPr>
      <w:r>
        <w:t>(для отдельных участников)</w:t>
      </w:r>
    </w:p>
    <w:p w:rsidR="001078F2" w:rsidRDefault="00FA6C32">
      <w:pPr>
        <w:ind w:left="266" w:right="7"/>
      </w:pPr>
      <w:r>
        <w:t>Данные родителя (законного представителя) несовершеннолетнего участника:</w:t>
      </w:r>
    </w:p>
    <w:tbl>
      <w:tblPr>
        <w:tblStyle w:val="TableGrid"/>
        <w:tblW w:w="9367" w:type="dxa"/>
        <w:tblInd w:w="163" w:type="dxa"/>
        <w:tblCellMar>
          <w:top w:w="39" w:type="dxa"/>
          <w:left w:w="363" w:type="dxa"/>
          <w:bottom w:w="0" w:type="dxa"/>
          <w:right w:w="588" w:type="dxa"/>
        </w:tblCellMar>
        <w:tblLook w:val="04A0" w:firstRow="1" w:lastRow="0" w:firstColumn="1" w:lastColumn="0" w:noHBand="0" w:noVBand="1"/>
      </w:tblPr>
      <w:tblGrid>
        <w:gridCol w:w="4126"/>
        <w:gridCol w:w="5241"/>
      </w:tblGrid>
      <w:tr w:rsidR="001078F2">
        <w:trPr>
          <w:trHeight w:val="518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firstLine="14"/>
              <w:jc w:val="left"/>
            </w:pPr>
            <w:r>
              <w:rPr>
                <w:sz w:val="22"/>
              </w:rPr>
              <w:t xml:space="preserve">Фамилия, </w:t>
            </w:r>
            <w:r>
              <w:rPr>
                <w:sz w:val="22"/>
              </w:rPr>
              <w:t>Имя, Отчество (при наличии</w:t>
            </w:r>
          </w:p>
        </w:tc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518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firstLine="7"/>
            </w:pPr>
            <w:r>
              <w:rPr>
                <w:sz w:val="22"/>
              </w:rPr>
              <w:t xml:space="preserve">Место жительства или место </w:t>
            </w:r>
            <w:proofErr w:type="spellStart"/>
            <w:r>
              <w:rPr>
                <w:sz w:val="22"/>
              </w:rPr>
              <w:t>нахо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ения</w:t>
            </w:r>
            <w:proofErr w:type="spellEnd"/>
          </w:p>
        </w:tc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331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Контактный телефон</w:t>
            </w:r>
          </w:p>
        </w:tc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331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E-</w:t>
            </w:r>
            <w:proofErr w:type="spellStart"/>
            <w:r>
              <w:rPr>
                <w:sz w:val="22"/>
              </w:rPr>
              <w:t>mail</w:t>
            </w:r>
            <w:proofErr w:type="spellEnd"/>
          </w:p>
        </w:tc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078F2" w:rsidRDefault="00FA6C32">
      <w:pPr>
        <w:ind w:left="274" w:right="7"/>
      </w:pPr>
      <w:r>
        <w:t xml:space="preserve">Данные участника и конкурсной работы (заполняется для </w:t>
      </w:r>
      <w:proofErr w:type="spellStart"/>
      <w:r>
        <w:t>кажДой</w:t>
      </w:r>
      <w:proofErr w:type="spellEnd"/>
      <w:r>
        <w:t xml:space="preserve"> работы):</w:t>
      </w:r>
    </w:p>
    <w:tbl>
      <w:tblPr>
        <w:tblStyle w:val="TableGrid"/>
        <w:tblW w:w="9370" w:type="dxa"/>
        <w:tblInd w:w="156" w:type="dxa"/>
        <w:tblCellMar>
          <w:top w:w="45" w:type="dxa"/>
          <w:left w:w="104" w:type="dxa"/>
          <w:bottom w:w="0" w:type="dxa"/>
          <w:right w:w="192" w:type="dxa"/>
        </w:tblCellMar>
        <w:tblLook w:val="04A0" w:firstRow="1" w:lastRow="0" w:firstColumn="1" w:lastColumn="0" w:noHBand="0" w:noVBand="1"/>
      </w:tblPr>
      <w:tblGrid>
        <w:gridCol w:w="4126"/>
        <w:gridCol w:w="5244"/>
      </w:tblGrid>
      <w:tr w:rsidR="001078F2">
        <w:trPr>
          <w:trHeight w:val="518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Фамилия, Имя участника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778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Возраст участника (полных лет на момент исполнения творческой работы), </w:t>
            </w:r>
            <w:proofErr w:type="spellStart"/>
            <w:r>
              <w:rPr>
                <w:sz w:val="22"/>
              </w:rPr>
              <w:t>ата</w:t>
            </w:r>
            <w:proofErr w:type="spellEnd"/>
            <w:r>
              <w:rPr>
                <w:sz w:val="22"/>
              </w:rPr>
              <w:t xml:space="preserve"> о </w:t>
            </w:r>
            <w:proofErr w:type="spellStart"/>
            <w:r>
              <w:rPr>
                <w:sz w:val="22"/>
              </w:rPr>
              <w:t>ения</w:t>
            </w:r>
            <w:proofErr w:type="spellEnd"/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266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Катего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частия</w:t>
            </w:r>
            <w:proofErr w:type="spellEnd"/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508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Тема/Номинация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511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Название работы, год создания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518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Техника исполнения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769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14" w:right="151" w:hanging="7"/>
              <w:jc w:val="left"/>
            </w:pPr>
            <w:r>
              <w:rPr>
                <w:sz w:val="22"/>
              </w:rPr>
              <w:t>Полное наименование образовательной организации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768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>Сокращенное наименование образовательной организации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  <w:tr w:rsidR="001078F2">
        <w:trPr>
          <w:trHeight w:val="770"/>
        </w:trPr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7" w:right="144" w:firstLine="0"/>
            </w:pPr>
            <w:r>
              <w:rPr>
                <w:sz w:val="22"/>
              </w:rPr>
              <w:t>Фамилия, Имя, Отчество (при наличии) преподавателя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1078F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25802" w:rsidRDefault="00D25802">
      <w:pPr>
        <w:pStyle w:val="1"/>
        <w:numPr>
          <w:ilvl w:val="0"/>
          <w:numId w:val="0"/>
        </w:numPr>
        <w:ind w:left="571"/>
      </w:pPr>
      <w:bookmarkStart w:id="0" w:name="_GoBack"/>
      <w:bookmarkEnd w:id="0"/>
    </w:p>
    <w:p w:rsidR="001078F2" w:rsidRDefault="00FA6C32">
      <w:pPr>
        <w:pStyle w:val="1"/>
        <w:numPr>
          <w:ilvl w:val="0"/>
          <w:numId w:val="0"/>
        </w:numPr>
        <w:ind w:left="571"/>
      </w:pPr>
      <w:r>
        <w:t>я,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696712" cy="13716"/>
                <wp:effectExtent l="0" t="0" r="0" b="0"/>
                <wp:docPr id="27372" name="Group 27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712" cy="13716"/>
                          <a:chOff x="0" y="0"/>
                          <a:chExt cx="5696712" cy="13716"/>
                        </a:xfrm>
                      </wpg:grpSpPr>
                      <wps:wsp>
                        <wps:cNvPr id="27371" name="Shape 27371"/>
                        <wps:cNvSpPr/>
                        <wps:spPr>
                          <a:xfrm>
                            <a:off x="0" y="0"/>
                            <a:ext cx="56967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712" h="13716">
                                <a:moveTo>
                                  <a:pt x="0" y="6858"/>
                                </a:moveTo>
                                <a:lnTo>
                                  <a:pt x="569671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72" style="width:448.56pt;height:1.07999pt;mso-position-horizontal-relative:char;mso-position-vertical-relative:line" coordsize="56967,137">
                <v:shape id="Shape 27371" style="position:absolute;width:56967;height:137;left:0;top:0;" coordsize="5696712,13716" path="m0,6858l5696712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78F2" w:rsidRDefault="00D25802">
      <w:pPr>
        <w:spacing w:after="126" w:line="265" w:lineRule="auto"/>
        <w:ind w:left="578" w:hanging="10"/>
        <w:jc w:val="left"/>
      </w:pPr>
      <w:r>
        <w:rPr>
          <w:sz w:val="14"/>
        </w:rPr>
        <w:t>(фамил</w:t>
      </w:r>
      <w:r w:rsidR="00FA6C32">
        <w:rPr>
          <w:sz w:val="14"/>
        </w:rPr>
        <w:t>ия, имя, отчество)</w:t>
      </w:r>
    </w:p>
    <w:p w:rsidR="001078F2" w:rsidRDefault="00FA6C32">
      <w:pPr>
        <w:ind w:left="583" w:right="7"/>
      </w:pPr>
      <w:r>
        <w:t>гарантирую достоверность и правильность данных, указанных в настоящей заявке, в том числе персональных данных.</w:t>
      </w:r>
    </w:p>
    <w:p w:rsidR="001078F2" w:rsidRDefault="00FA6C32">
      <w:pPr>
        <w:spacing w:after="29" w:line="259" w:lineRule="auto"/>
        <w:ind w:left="56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12464" cy="13716"/>
                <wp:effectExtent l="0" t="0" r="0" b="0"/>
                <wp:docPr id="27374" name="Group 27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2464" cy="13716"/>
                          <a:chOff x="0" y="0"/>
                          <a:chExt cx="3712464" cy="13716"/>
                        </a:xfrm>
                      </wpg:grpSpPr>
                      <wps:wsp>
                        <wps:cNvPr id="27373" name="Shape 27373"/>
                        <wps:cNvSpPr/>
                        <wps:spPr>
                          <a:xfrm>
                            <a:off x="0" y="0"/>
                            <a:ext cx="371246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464" h="13716">
                                <a:moveTo>
                                  <a:pt x="0" y="6858"/>
                                </a:moveTo>
                                <a:lnTo>
                                  <a:pt x="371246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74" style="width:292.32pt;height:1.07999pt;mso-position-horizontal-relative:char;mso-position-vertical-relative:line" coordsize="37124,137">
                <v:shape id="Shape 27373" style="position:absolute;width:37124;height:137;left:0;top:0;" coordsize="3712464,13716" path="m0,6858l371246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78F2" w:rsidRDefault="00FA6C32">
      <w:pPr>
        <w:tabs>
          <w:tab w:val="center" w:pos="814"/>
          <w:tab w:val="center" w:pos="2747"/>
        </w:tabs>
        <w:spacing w:after="354" w:line="265" w:lineRule="auto"/>
        <w:ind w:left="0" w:firstLine="0"/>
        <w:jc w:val="left"/>
      </w:pPr>
      <w:r>
        <w:rPr>
          <w:sz w:val="14"/>
        </w:rPr>
        <w:tab/>
      </w:r>
      <w:r>
        <w:rPr>
          <w:sz w:val="14"/>
        </w:rPr>
        <w:t>подпись</w:t>
      </w:r>
      <w:r>
        <w:rPr>
          <w:sz w:val="14"/>
        </w:rPr>
        <w:tab/>
        <w:t>ФИО</w:t>
      </w:r>
    </w:p>
    <w:p w:rsidR="001078F2" w:rsidRDefault="00FA6C32">
      <w:pPr>
        <w:spacing w:after="225"/>
        <w:ind w:left="590" w:right="7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60220" cy="18288"/>
                <wp:effectExtent l="0" t="0" r="0" b="0"/>
                <wp:docPr id="27376" name="Group 27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220" cy="18288"/>
                          <a:chOff x="0" y="0"/>
                          <a:chExt cx="1760220" cy="18288"/>
                        </a:xfrm>
                      </wpg:grpSpPr>
                      <wps:wsp>
                        <wps:cNvPr id="27375" name="Shape 27375"/>
                        <wps:cNvSpPr/>
                        <wps:spPr>
                          <a:xfrm>
                            <a:off x="0" y="0"/>
                            <a:ext cx="176022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0" h="18288">
                                <a:moveTo>
                                  <a:pt x="0" y="9144"/>
                                </a:moveTo>
                                <a:lnTo>
                                  <a:pt x="1760220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76" style="width:138.6pt;height:1.44pt;mso-position-horizontal-relative:char;mso-position-vertical-relative:line" coordsize="17602,182">
                <v:shape id="Shape 27375" style="position:absolute;width:17602;height:182;left:0;top:0;" coordsize="1760220,18288" path="m0,9144l1760220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2024 года</w:t>
      </w:r>
    </w:p>
    <w:p w:rsidR="001078F2" w:rsidRDefault="00FA6C32">
      <w:pPr>
        <w:pStyle w:val="1"/>
        <w:numPr>
          <w:ilvl w:val="0"/>
          <w:numId w:val="0"/>
        </w:numPr>
        <w:ind w:left="571"/>
      </w:pPr>
      <w:r>
        <w:t>я,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692140" cy="13716"/>
                <wp:effectExtent l="0" t="0" r="0" b="0"/>
                <wp:docPr id="27378" name="Group 27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140" cy="13716"/>
                          <a:chOff x="0" y="0"/>
                          <a:chExt cx="5692140" cy="13716"/>
                        </a:xfrm>
                      </wpg:grpSpPr>
                      <wps:wsp>
                        <wps:cNvPr id="27377" name="Shape 27377"/>
                        <wps:cNvSpPr/>
                        <wps:spPr>
                          <a:xfrm>
                            <a:off x="0" y="0"/>
                            <a:ext cx="56921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140" h="13716">
                                <a:moveTo>
                                  <a:pt x="0" y="6858"/>
                                </a:moveTo>
                                <a:lnTo>
                                  <a:pt x="569214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78" style="width:448.2pt;height:1.08pt;mso-position-horizontal-relative:char;mso-position-vertical-relative:line" coordsize="56921,137">
                <v:shape id="Shape 27377" style="position:absolute;width:56921;height:137;left:0;top:0;" coordsize="5692140,13716" path="m0,6858l5692140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78F2" w:rsidRDefault="00D25802">
      <w:pPr>
        <w:spacing w:after="126" w:line="265" w:lineRule="auto"/>
        <w:ind w:left="578" w:hanging="10"/>
        <w:jc w:val="left"/>
      </w:pPr>
      <w:r>
        <w:rPr>
          <w:sz w:val="14"/>
        </w:rPr>
        <w:t>(фамили</w:t>
      </w:r>
      <w:r w:rsidR="00FA6C32">
        <w:rPr>
          <w:sz w:val="14"/>
        </w:rPr>
        <w:t>я, имя, отчество)</w:t>
      </w:r>
    </w:p>
    <w:p w:rsidR="001078F2" w:rsidRDefault="00FA6C32">
      <w:pPr>
        <w:ind w:left="576" w:right="7"/>
      </w:pPr>
      <w:r>
        <w:t>ознакомлен(а) с положением Открытого АРТ-ПРОЕКТА «Победный вальс», посвященным празднованию 79-й годовщины Победы в Великой</w:t>
      </w:r>
    </w:p>
    <w:p w:rsidR="001078F2" w:rsidRDefault="00FA6C32">
      <w:pPr>
        <w:ind w:left="590" w:right="7"/>
      </w:pPr>
      <w:r>
        <w:t>Отечественной войне 1941 — 1945 годов</w:t>
      </w:r>
    </w:p>
    <w:p w:rsidR="001078F2" w:rsidRDefault="00FA6C32">
      <w:pPr>
        <w:spacing w:after="27" w:line="259" w:lineRule="auto"/>
        <w:ind w:left="5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12465" cy="13716"/>
                <wp:effectExtent l="0" t="0" r="0" b="0"/>
                <wp:docPr id="27380" name="Group 27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2465" cy="13716"/>
                          <a:chOff x="0" y="0"/>
                          <a:chExt cx="3712465" cy="13716"/>
                        </a:xfrm>
                      </wpg:grpSpPr>
                      <wps:wsp>
                        <wps:cNvPr id="27379" name="Shape 27379"/>
                        <wps:cNvSpPr/>
                        <wps:spPr>
                          <a:xfrm>
                            <a:off x="0" y="0"/>
                            <a:ext cx="371246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465" h="13716">
                                <a:moveTo>
                                  <a:pt x="0" y="6858"/>
                                </a:moveTo>
                                <a:lnTo>
                                  <a:pt x="371246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80" style="width:292.32pt;height:1.08002pt;mso-position-horizontal-relative:char;mso-position-vertical-relative:line" coordsize="37124,137">
                <v:shape id="Shape 27379" style="position:absolute;width:37124;height:137;left:0;top:0;" coordsize="3712465,13716" path="m0,6858l3712465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78F2" w:rsidRDefault="00FA6C32">
      <w:pPr>
        <w:tabs>
          <w:tab w:val="center" w:pos="810"/>
          <w:tab w:val="center" w:pos="2722"/>
        </w:tabs>
        <w:spacing w:after="349" w:line="265" w:lineRule="auto"/>
        <w:ind w:left="0" w:firstLine="0"/>
        <w:jc w:val="left"/>
      </w:pPr>
      <w:r>
        <w:rPr>
          <w:sz w:val="14"/>
        </w:rPr>
        <w:tab/>
        <w:t>подпись</w:t>
      </w:r>
      <w:r>
        <w:rPr>
          <w:sz w:val="14"/>
        </w:rPr>
        <w:tab/>
        <w:t>ФИО</w:t>
      </w:r>
    </w:p>
    <w:p w:rsidR="001078F2" w:rsidRDefault="00FA6C32">
      <w:pPr>
        <w:spacing w:after="160"/>
        <w:ind w:left="583" w:right="7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64792" cy="13716"/>
                <wp:effectExtent l="0" t="0" r="0" b="0"/>
                <wp:docPr id="27382" name="Group 27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792" cy="13716"/>
                          <a:chOff x="0" y="0"/>
                          <a:chExt cx="1764792" cy="13716"/>
                        </a:xfrm>
                      </wpg:grpSpPr>
                      <wps:wsp>
                        <wps:cNvPr id="27381" name="Shape 27381"/>
                        <wps:cNvSpPr/>
                        <wps:spPr>
                          <a:xfrm>
                            <a:off x="0" y="0"/>
                            <a:ext cx="17647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13716">
                                <a:moveTo>
                                  <a:pt x="0" y="6858"/>
                                </a:moveTo>
                                <a:lnTo>
                                  <a:pt x="176479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82" style="width:138.96pt;height:1.08002pt;mso-position-horizontal-relative:char;mso-position-vertical-relative:line" coordsize="17647,137">
                <v:shape id="Shape 27381" style="position:absolute;width:17647;height:137;left:0;top:0;" coordsize="1764792,13716" path="m0,6858l1764792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2024 года</w:t>
      </w:r>
    </w:p>
    <w:p w:rsidR="001078F2" w:rsidRDefault="00FA6C32">
      <w:pPr>
        <w:pStyle w:val="1"/>
        <w:numPr>
          <w:ilvl w:val="0"/>
          <w:numId w:val="0"/>
        </w:numPr>
        <w:ind w:left="571"/>
      </w:pPr>
      <w:r>
        <w:t>я,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696712" cy="13716"/>
                <wp:effectExtent l="0" t="0" r="0" b="0"/>
                <wp:docPr id="27384" name="Group 27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712" cy="13716"/>
                          <a:chOff x="0" y="0"/>
                          <a:chExt cx="5696712" cy="13716"/>
                        </a:xfrm>
                      </wpg:grpSpPr>
                      <wps:wsp>
                        <wps:cNvPr id="27383" name="Shape 27383"/>
                        <wps:cNvSpPr/>
                        <wps:spPr>
                          <a:xfrm>
                            <a:off x="0" y="0"/>
                            <a:ext cx="56967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712" h="13716">
                                <a:moveTo>
                                  <a:pt x="0" y="6858"/>
                                </a:moveTo>
                                <a:lnTo>
                                  <a:pt x="569671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84" style="width:448.56pt;height:1.08002pt;mso-position-horizontal-relative:char;mso-position-vertical-relative:line" coordsize="56967,137">
                <v:shape id="Shape 27383" style="position:absolute;width:56967;height:137;left:0;top:0;" coordsize="5696712,13716" path="m0,6858l5696712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78F2" w:rsidRDefault="00D25802">
      <w:pPr>
        <w:spacing w:after="126" w:line="265" w:lineRule="auto"/>
        <w:ind w:left="578" w:hanging="10"/>
        <w:jc w:val="left"/>
      </w:pPr>
      <w:r>
        <w:rPr>
          <w:sz w:val="14"/>
        </w:rPr>
        <w:t>(фамили</w:t>
      </w:r>
      <w:r w:rsidR="00FA6C32">
        <w:rPr>
          <w:sz w:val="14"/>
        </w:rPr>
        <w:t>я, имя, отчество)</w:t>
      </w:r>
    </w:p>
    <w:p w:rsidR="001078F2" w:rsidRDefault="00FA6C32">
      <w:pPr>
        <w:spacing w:after="244"/>
        <w:ind w:left="569" w:right="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7086600</wp:posOffset>
            </wp:positionH>
            <wp:positionV relativeFrom="page">
              <wp:posOffset>3145536</wp:posOffset>
            </wp:positionV>
            <wp:extent cx="4573" cy="4572"/>
            <wp:effectExtent l="0" t="0" r="0" b="0"/>
            <wp:wrapSquare wrapText="bothSides"/>
            <wp:docPr id="14177" name="Picture 14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" name="Picture 1417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настоящим даю свое согласие МБУК ДО «Екатеринбургская детская художественная школа № З имени А.И. </w:t>
      </w:r>
      <w:proofErr w:type="spellStart"/>
      <w:r>
        <w:t>Корзухина</w:t>
      </w:r>
      <w:proofErr w:type="spellEnd"/>
      <w:r>
        <w:t>» на обработку персональных данных, указанных в настоящей заявке, с целью обеспечения организации и проведения Открытого АРТ-ПРОЕКТА «Победный вальс»</w:t>
      </w:r>
      <w:r>
        <w:t>, посвященного празднованию 79-й годовщины Победы в Великой Отечественной войне 1941 — 1945 годов в соответствии с Положением.</w:t>
      </w:r>
    </w:p>
    <w:p w:rsidR="001078F2" w:rsidRDefault="00FA6C32">
      <w:pPr>
        <w:spacing w:after="230"/>
        <w:ind w:left="569" w:right="7"/>
      </w:pPr>
      <w:r>
        <w:t xml:space="preserve">Настоящее согласие предоставляется на осуществление МБУК ДО «Екатеринбургская детская художественная школа № З имени ХИ, </w:t>
      </w:r>
      <w:proofErr w:type="spellStart"/>
      <w:r>
        <w:t>Корзухин</w:t>
      </w:r>
      <w:r>
        <w:t>а</w:t>
      </w:r>
      <w:proofErr w:type="spellEnd"/>
      <w:r>
        <w:t xml:space="preserve">» следующих действий в отношении персональных данных: сбор, запись, систематизация, накопление, хранение, уточнение (обновление, изменение), использование (только в указанных выше </w:t>
      </w:r>
      <w:r w:rsidR="00D25802">
        <w:t>целях), передача (распространени</w:t>
      </w:r>
      <w:r>
        <w:t>е), обезличивание, блокирование (не включае</w:t>
      </w:r>
      <w:r>
        <w:t xml:space="preserve">т возможность ограничения моего доступа к персональным данным ребенка), удаление, уничтожение. Данное согласие действует до достижения целей обработки персональных данных в МБУК ДО «Екатеринбургская детская художественная </w:t>
      </w:r>
      <w:proofErr w:type="spellStart"/>
      <w:r>
        <w:t>ШКОЛа</w:t>
      </w:r>
      <w:proofErr w:type="spellEnd"/>
      <w:r>
        <w:t xml:space="preserve"> № З имени А.И. </w:t>
      </w:r>
      <w:proofErr w:type="spellStart"/>
      <w:r>
        <w:t>Корзухина</w:t>
      </w:r>
      <w:proofErr w:type="spellEnd"/>
      <w:r>
        <w:t>» ил</w:t>
      </w:r>
      <w:r>
        <w:t>и до отзыва мною данного согласия.</w:t>
      </w:r>
    </w:p>
    <w:p w:rsidR="001078F2" w:rsidRDefault="00FA6C32">
      <w:pPr>
        <w:ind w:left="576" w:right="7" w:firstLine="446"/>
      </w:pPr>
      <w:r>
        <w:lastRenderedPageBreak/>
        <w:t xml:space="preserve">Я также даю свое согласие МБУК ДО «Екатеринбургская детская художественная школа № З имени А.И. </w:t>
      </w:r>
      <w:proofErr w:type="spellStart"/>
      <w:r>
        <w:t>Корзухина</w:t>
      </w:r>
      <w:proofErr w:type="spellEnd"/>
      <w:r>
        <w:t>» на использование материалов Проекта в некоммерческих целях.</w:t>
      </w:r>
    </w:p>
    <w:p w:rsidR="001078F2" w:rsidRDefault="00FA6C32">
      <w:pPr>
        <w:spacing w:after="24" w:line="259" w:lineRule="auto"/>
        <w:ind w:left="56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12464" cy="13716"/>
                <wp:effectExtent l="0" t="0" r="0" b="0"/>
                <wp:docPr id="27386" name="Group 27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2464" cy="13716"/>
                          <a:chOff x="0" y="0"/>
                          <a:chExt cx="3712464" cy="13716"/>
                        </a:xfrm>
                      </wpg:grpSpPr>
                      <wps:wsp>
                        <wps:cNvPr id="27385" name="Shape 27385"/>
                        <wps:cNvSpPr/>
                        <wps:spPr>
                          <a:xfrm>
                            <a:off x="0" y="0"/>
                            <a:ext cx="371246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464" h="13716">
                                <a:moveTo>
                                  <a:pt x="0" y="6858"/>
                                </a:moveTo>
                                <a:lnTo>
                                  <a:pt x="371246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86" style="width:292.32pt;height:1.08002pt;mso-position-horizontal-relative:char;mso-position-vertical-relative:line" coordsize="37124,137">
                <v:shape id="Shape 27385" style="position:absolute;width:37124;height:137;left:0;top:0;" coordsize="3712464,13716" path="m0,6858l371246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78F2" w:rsidRDefault="00FA6C32">
      <w:pPr>
        <w:tabs>
          <w:tab w:val="center" w:pos="1015"/>
          <w:tab w:val="center" w:pos="4183"/>
        </w:tabs>
        <w:spacing w:after="126" w:line="265" w:lineRule="auto"/>
        <w:ind w:left="0" w:firstLine="0"/>
        <w:jc w:val="left"/>
      </w:pPr>
      <w:r>
        <w:rPr>
          <w:sz w:val="14"/>
        </w:rPr>
        <w:tab/>
        <w:t>подпись</w:t>
      </w:r>
      <w:r>
        <w:rPr>
          <w:sz w:val="14"/>
        </w:rPr>
        <w:tab/>
        <w:t>ФИО</w:t>
      </w:r>
    </w:p>
    <w:p w:rsidR="001078F2" w:rsidRDefault="00FA6C32">
      <w:pPr>
        <w:ind w:left="598" w:right="7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55648" cy="13716"/>
                <wp:effectExtent l="0" t="0" r="0" b="0"/>
                <wp:docPr id="27388" name="Group 27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648" cy="13716"/>
                          <a:chOff x="0" y="0"/>
                          <a:chExt cx="1755648" cy="13716"/>
                        </a:xfrm>
                      </wpg:grpSpPr>
                      <wps:wsp>
                        <wps:cNvPr id="27387" name="Shape 27387"/>
                        <wps:cNvSpPr/>
                        <wps:spPr>
                          <a:xfrm>
                            <a:off x="0" y="0"/>
                            <a:ext cx="175564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8" h="13716">
                                <a:moveTo>
                                  <a:pt x="0" y="6858"/>
                                </a:moveTo>
                                <a:lnTo>
                                  <a:pt x="175564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88" style="width:138.24pt;height:1.08002pt;mso-position-horizontal-relative:char;mso-position-vertical-relative:line" coordsize="17556,137">
                <v:shape id="Shape 27387" style="position:absolute;width:17556;height:137;left:0;top:0;" coordsize="1755648,13716" path="m0,6858l175564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2024 года</w:t>
      </w:r>
    </w:p>
    <w:p w:rsidR="001078F2" w:rsidRDefault="00FA6C32">
      <w:pPr>
        <w:spacing w:after="286" w:line="265" w:lineRule="auto"/>
        <w:ind w:left="10" w:right="1771" w:hanging="10"/>
        <w:jc w:val="right"/>
      </w:pPr>
      <w:r>
        <w:t xml:space="preserve">З </w:t>
      </w:r>
    </w:p>
    <w:p w:rsidR="001078F2" w:rsidRDefault="00FA6C32">
      <w:pPr>
        <w:spacing w:after="0" w:line="259" w:lineRule="auto"/>
        <w:ind w:left="2645" w:hanging="10"/>
        <w:jc w:val="left"/>
      </w:pPr>
      <w:r>
        <w:rPr>
          <w:sz w:val="30"/>
        </w:rPr>
        <w:t>ОБРАЗЕЦ ОФОРМЛЕНИЯ ЭТИКЕТКИ</w:t>
      </w:r>
    </w:p>
    <w:tbl>
      <w:tblPr>
        <w:tblStyle w:val="TableGrid"/>
        <w:tblW w:w="6801" w:type="dxa"/>
        <w:tblInd w:w="1822" w:type="dxa"/>
        <w:tblCellMar>
          <w:top w:w="70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01"/>
      </w:tblGrid>
      <w:tr w:rsidR="001078F2">
        <w:trPr>
          <w:trHeight w:val="3417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8F2" w:rsidRDefault="00FA6C32">
            <w:pPr>
              <w:spacing w:after="0" w:line="259" w:lineRule="auto"/>
              <w:ind w:left="0" w:right="12" w:firstLine="0"/>
              <w:jc w:val="center"/>
            </w:pPr>
            <w:r>
              <w:t>Иванов Иван, 10 лет</w:t>
            </w:r>
          </w:p>
          <w:p w:rsidR="001078F2" w:rsidRDefault="00FA6C32">
            <w:pPr>
              <w:spacing w:after="4" w:line="239" w:lineRule="auto"/>
              <w:ind w:left="1649" w:right="1668" w:firstLine="0"/>
              <w:jc w:val="center"/>
            </w:pPr>
            <w:r>
              <w:t>Мой дедушка, 2023 Бумага, гуашь</w:t>
            </w:r>
          </w:p>
          <w:p w:rsidR="001078F2" w:rsidRDefault="00FA6C32">
            <w:pPr>
              <w:spacing w:after="0" w:line="259" w:lineRule="auto"/>
              <w:ind w:left="0" w:right="12" w:firstLine="0"/>
              <w:jc w:val="center"/>
            </w:pPr>
            <w:r>
              <w:t>Преподаватель Иванова Мария Ивановна</w:t>
            </w:r>
          </w:p>
          <w:p w:rsidR="001078F2" w:rsidRDefault="00FA6C32">
            <w:pPr>
              <w:spacing w:after="0" w:line="259" w:lineRule="auto"/>
              <w:ind w:left="335" w:right="332" w:firstLine="0"/>
              <w:jc w:val="center"/>
            </w:pPr>
            <w:r>
              <w:t xml:space="preserve">Екатеринбургская детская художественная школа №З имени А.И. </w:t>
            </w:r>
            <w:proofErr w:type="spellStart"/>
            <w:r>
              <w:t>Корзухина</w:t>
            </w:r>
            <w:proofErr w:type="spellEnd"/>
          </w:p>
        </w:tc>
      </w:tr>
    </w:tbl>
    <w:p w:rsidR="00FA6C32" w:rsidRDefault="00FA6C32"/>
    <w:sectPr w:rsidR="00FA6C32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2" w:h="16834"/>
      <w:pgMar w:top="1202" w:right="749" w:bottom="1915" w:left="1210" w:header="72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32" w:rsidRDefault="00FA6C32">
      <w:pPr>
        <w:spacing w:after="0" w:line="240" w:lineRule="auto"/>
      </w:pPr>
      <w:r>
        <w:separator/>
      </w:r>
    </w:p>
  </w:endnote>
  <w:endnote w:type="continuationSeparator" w:id="0">
    <w:p w:rsidR="00FA6C32" w:rsidRDefault="00FA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FA6C32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802" w:rsidRPr="00D25802">
      <w:rPr>
        <w:noProof/>
        <w:sz w:val="24"/>
      </w:rPr>
      <w:t>7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FA6C32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802" w:rsidRPr="00D25802">
      <w:rPr>
        <w:noProof/>
        <w:sz w:val="24"/>
      </w:rPr>
      <w:t>5</w:t>
    </w:r>
    <w:r>
      <w:rPr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FA6C32">
    <w:pPr>
      <w:spacing w:after="0" w:line="259" w:lineRule="auto"/>
      <w:ind w:left="0" w:right="2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203A" w:rsidRPr="00AA203A">
      <w:rPr>
        <w:noProof/>
        <w:sz w:val="24"/>
      </w:rPr>
      <w:t>10</w:t>
    </w:r>
    <w:r>
      <w:rPr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FA6C32">
    <w:pPr>
      <w:spacing w:after="0" w:line="259" w:lineRule="auto"/>
      <w:ind w:left="0" w:right="2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203A" w:rsidRPr="00AA203A">
      <w:rPr>
        <w:noProof/>
        <w:sz w:val="24"/>
      </w:rPr>
      <w:t>9</w:t>
    </w:r>
    <w:r>
      <w:rPr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FA6C32">
    <w:pPr>
      <w:spacing w:after="0" w:line="259" w:lineRule="auto"/>
      <w:ind w:left="0" w:right="2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32" w:rsidRDefault="00FA6C32">
      <w:pPr>
        <w:spacing w:after="0" w:line="240" w:lineRule="auto"/>
      </w:pPr>
      <w:r>
        <w:separator/>
      </w:r>
    </w:p>
  </w:footnote>
  <w:footnote w:type="continuationSeparator" w:id="0">
    <w:p w:rsidR="00FA6C32" w:rsidRDefault="00FA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FA6C32">
    <w:pPr>
      <w:spacing w:after="0" w:line="259" w:lineRule="auto"/>
      <w:ind w:left="0" w:right="-7" w:firstLine="0"/>
      <w:jc w:val="right"/>
    </w:pPr>
    <w:r>
      <w:t xml:space="preserve">Приложение № </w:t>
    </w:r>
    <w:r>
      <w:rPr>
        <w:sz w:val="32"/>
      </w:rPr>
      <w:t xml:space="preserve">к </w:t>
    </w:r>
    <w:r>
      <w:t>Положению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FA6C32">
    <w:pPr>
      <w:spacing w:after="0" w:line="259" w:lineRule="auto"/>
      <w:ind w:left="0" w:right="274" w:firstLine="0"/>
      <w:jc w:val="right"/>
    </w:pPr>
    <w:r>
      <w:t xml:space="preserve">Приложение № </w:t>
    </w:r>
    <w:r>
      <w:rPr>
        <w:sz w:val="32"/>
      </w:rPr>
      <w:t xml:space="preserve">к </w:t>
    </w:r>
    <w:r>
      <w:t>Положению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F2" w:rsidRDefault="001078F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12AA"/>
    <w:multiLevelType w:val="multilevel"/>
    <w:tmpl w:val="7FC8A676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41471"/>
    <w:multiLevelType w:val="hybridMultilevel"/>
    <w:tmpl w:val="ECAE4F2E"/>
    <w:lvl w:ilvl="0" w:tplc="FBB621BC">
      <w:start w:val="8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C804B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4A810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E28AD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8A1A4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16F74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EA4D4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DA8CD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D65B9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742D2"/>
    <w:multiLevelType w:val="hybridMultilevel"/>
    <w:tmpl w:val="4A90FAC2"/>
    <w:lvl w:ilvl="0" w:tplc="8BBE60D8">
      <w:start w:val="5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58EFB7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80F34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F0A1BB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174900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2EBE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02B47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04EEF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5462F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D25045"/>
    <w:multiLevelType w:val="multilevel"/>
    <w:tmpl w:val="49BADACA"/>
    <w:lvl w:ilvl="0">
      <w:start w:val="6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81B99"/>
    <w:multiLevelType w:val="hybridMultilevel"/>
    <w:tmpl w:val="D668DFE2"/>
    <w:lvl w:ilvl="0" w:tplc="6908C8C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14D9B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00DA0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DE0F8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A2176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A6414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36494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DA271C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CA34A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CA23F9"/>
    <w:multiLevelType w:val="multilevel"/>
    <w:tmpl w:val="828CA18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2319CE"/>
    <w:multiLevelType w:val="hybridMultilevel"/>
    <w:tmpl w:val="45C62958"/>
    <w:lvl w:ilvl="0" w:tplc="9B3CD49A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40A35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C8514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12282B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142E5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3ACA5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F1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B421E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ACD4E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9C2CD8"/>
    <w:multiLevelType w:val="hybridMultilevel"/>
    <w:tmpl w:val="44B8AEE8"/>
    <w:lvl w:ilvl="0" w:tplc="A66AE0C8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E54A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4987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0623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80456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CDB0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E8FA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B0818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1CA9F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15271A"/>
    <w:multiLevelType w:val="hybridMultilevel"/>
    <w:tmpl w:val="976EDD7E"/>
    <w:lvl w:ilvl="0" w:tplc="CDBC64E2">
      <w:start w:val="1"/>
      <w:numFmt w:val="decimal"/>
      <w:lvlText w:val="%1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AB6CFA1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1D7EAAE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48AED36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EE2EDCE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280550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85F0D10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41695F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22683F3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A22544"/>
    <w:multiLevelType w:val="multilevel"/>
    <w:tmpl w:val="A7444D62"/>
    <w:lvl w:ilvl="0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F2"/>
    <w:rsid w:val="001078F2"/>
    <w:rsid w:val="00AA203A"/>
    <w:rsid w:val="00D25802"/>
    <w:rsid w:val="00F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945F"/>
  <w15:docId w15:val="{BD860900-A72D-49CC-B6B7-166CBC99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7" w:lineRule="auto"/>
      <w:ind w:left="2124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0"/>
      <w:ind w:left="24" w:hanging="10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footer" Target="footer3.xml"/><Relationship Id="rId42" Type="http://schemas.openxmlformats.org/officeDocument/2006/relationships/image" Target="media/image24.jpg"/><Relationship Id="rId47" Type="http://schemas.openxmlformats.org/officeDocument/2006/relationships/header" Target="header9.xml"/><Relationship Id="rId50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header" Target="header3.xml"/><Relationship Id="rId38" Type="http://schemas.openxmlformats.org/officeDocument/2006/relationships/footer" Target="footer5.xml"/><Relationship Id="rId46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eader" Target="header1.xml"/><Relationship Id="rId41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oter" Target="footer2.xml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45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header" Target="header5.xml"/><Relationship Id="rId49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footer" Target="footer1.xml"/><Relationship Id="rId44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header" Target="header2.xml"/><Relationship Id="rId35" Type="http://schemas.openxmlformats.org/officeDocument/2006/relationships/header" Target="header4.xml"/><Relationship Id="rId43" Type="http://schemas.openxmlformats.org/officeDocument/2006/relationships/header" Target="header7.xml"/><Relationship Id="rId48" Type="http://schemas.openxmlformats.org/officeDocument/2006/relationships/footer" Target="footer9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nemkov</dc:creator>
  <cp:keywords/>
  <cp:lastModifiedBy>vladimir nemkov</cp:lastModifiedBy>
  <cp:revision>2</cp:revision>
  <dcterms:created xsi:type="dcterms:W3CDTF">2024-04-23T14:40:00Z</dcterms:created>
  <dcterms:modified xsi:type="dcterms:W3CDTF">2024-04-23T14:40:00Z</dcterms:modified>
</cp:coreProperties>
</file>