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3918762"/>
        <w:docPartObj>
          <w:docPartGallery w:val="Cover Pages"/>
          <w:docPartUnique/>
        </w:docPartObj>
      </w:sdtPr>
      <w:sdtContent>
        <w:p w:rsidR="00457994" w:rsidRDefault="00457994"/>
        <w:p w:rsidR="00457994" w:rsidRDefault="004551E0">
          <w:r>
            <w:rPr>
              <w:noProof/>
            </w:rPr>
            <w:pict>
              <v:group id="_x0000_s1062" style="position:absolute;margin-left:0;margin-top:0;width:564.5pt;height:798.85pt;z-index:251660288;mso-width-percent:950;mso-height-percent:950;mso-position-horizontal:center;mso-position-horizontal-relative:page;mso-position-vertical:center;mso-position-vertical-relative:page;mso-width-percent:950;mso-height-percent:950" coordorigin="316,406" coordsize="11608,15028" o:allowincell="f">
                <v:group id="_x0000_s1063" style="position:absolute;left:316;top:406;width:11608;height:15028;mso-width-percent:950;mso-height-percent:950;mso-position-horizontal:center;mso-position-horizontal-relative:page;mso-position-vertical:center;mso-position-vertical-relative:page;mso-width-percent:950;mso-height-percent:950" coordorigin="321,406" coordsize="11600,15025" o:allowincell="f">
                  <v:rect id="_x0000_s1064" style="position:absolute;left:339;top:406;width:11582;height:15025;mso-width-relative:margin;v-text-anchor:middle" fillcolor="#8c8c8c [1772]" strokecolor="white [3212]" strokeweight="1pt">
                    <v:fill r:id="rId7" o:title="Zig zag" color2="#bfbfbf [2412]" type="pattern"/>
                    <v:shadow color="#d8d8d8 [2732]" offset="3pt,3pt" offset2="2pt,2pt"/>
                  </v:rect>
                  <v:rect id="_x0000_s1065" style="position:absolute;left:3446;top:406;width:8475;height:15025;mso-width-relative:margin" fillcolor="#737373 [1789]" strokecolor="white [3212]" strokeweight="1pt">
                    <v:shadow color="#d8d8d8 [2732]" offset="3pt,3pt" offset2="2pt,2pt"/>
                    <v:textbox style="mso-next-textbox:#_x0000_s1065" inset="18pt,108pt,36pt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72"/>
                              <w:szCs w:val="80"/>
                            </w:rPr>
                            <w:alias w:val="Заголовок"/>
                            <w:id w:val="16962279"/>
                            <w:placeholder>
                              <w:docPart w:val="6C8515BDC493453C8004E788D43DD7BD"/>
                            </w:placeholder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457994" w:rsidRDefault="00457994">
                              <w:pPr>
                                <w:pStyle w:val="a3"/>
                                <w:rPr>
                                  <w:color w:val="FFFFFF" w:themeColor="background1"/>
                                  <w:sz w:val="80"/>
                                  <w:szCs w:val="80"/>
                                </w:rPr>
                              </w:pPr>
                              <w:r w:rsidRPr="00457994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72"/>
                                  <w:szCs w:val="80"/>
                                </w:rPr>
                                <w:t>Нравственно-патриотическое воспитание детей старшего дошкольного возраста</w:t>
                              </w:r>
                            </w:p>
                          </w:sdtContent>
                        </w:sdt>
                        <w:p w:rsidR="00457994" w:rsidRDefault="00457994">
                          <w:pPr>
                            <w:pStyle w:val="a3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</w:p>
                        <w:p w:rsidR="00457994" w:rsidRDefault="00457994">
                          <w:pPr>
                            <w:pStyle w:val="a3"/>
                            <w:rPr>
                              <w:color w:val="FFFFFF" w:themeColor="background1"/>
                            </w:rPr>
                          </w:pPr>
                        </w:p>
                        <w:sdt>
                          <w:sdtPr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40"/>
                              <w:szCs w:val="40"/>
                            </w:rPr>
                            <w:alias w:val="Аннотация"/>
                            <w:id w:val="16962290"/>
                            <w:placeholder>
                              <w:docPart w:val="2410F5F8EBD74CDAACEA5A75E2BD4C87"/>
                            </w:placeholder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Content>
                            <w:p w:rsidR="00457994" w:rsidRDefault="00457994">
                              <w:pPr>
                                <w:pStyle w:val="a3"/>
                                <w:rPr>
                                  <w:color w:val="FFFFFF" w:themeColor="background1"/>
                                </w:rPr>
                              </w:pPr>
                              <w:r w:rsidRPr="00457994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40"/>
                                  <w:szCs w:val="40"/>
                                </w:rPr>
                                <w:t>Консультации для родителей</w:t>
                              </w:r>
                            </w:p>
                          </w:sdtContent>
                        </w:sdt>
                        <w:p w:rsidR="00457994" w:rsidRDefault="00457994">
                          <w:pPr>
                            <w:pStyle w:val="a3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  <v:group id="_x0000_s1066" style="position:absolute;left:321;top:3424;width:3125;height:6069" coordorigin="654,3599" coordsize="2880,5760">
                    <v:rect id="_x0000_s1067" style="position:absolute;left:2094;top:6479;width:1440;height:1440;flip:x;mso-width-relative:margin;v-text-anchor:middle" fillcolor="#a7bfde [1620]" strokecolor="white [3212]" strokeweight="1pt">
                      <v:fill opacity="52429f"/>
                      <v:shadow color="#d8d8d8 [2732]" offset="3pt,3pt" offset2="2pt,2pt"/>
                    </v:rect>
                    <v:rect id="_x0000_s1068" style="position:absolute;left:2094;top:503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069" style="position:absolute;left:654;top:5039;width:1440;height:1440;flip:x;mso-width-relative:margin;v-text-anchor:middle" fillcolor="#a7bfde [1620]" strokecolor="white [3212]" strokeweight="1pt">
                      <v:fill opacity="52429f"/>
                      <v:shadow color="#d8d8d8 [2732]" offset="3pt,3pt" offset2="2pt,2pt"/>
                    </v:rect>
                    <v:rect id="_x0000_s1070" style="position:absolute;left:654;top:359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071" style="position:absolute;left:654;top:647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072" style="position:absolute;left:2094;top:791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073" style="position:absolute;left:2690;top:406;width:1563;height:1518;flip:x;mso-width-relative:margin;v-text-anchor:bottom" fillcolor="#c0504d [3205]" strokecolor="white [3212]" strokeweight="1pt">
                    <v:shadow color="#d8d8d8 [2732]" offset="3pt,3pt" offset2="2pt,2pt"/>
                    <v:textbox style="mso-next-textbox:#_x0000_s1073">
                      <w:txbxContent>
                        <w:sdt>
                          <w:sdtPr>
                            <w:rPr>
                              <w:color w:val="FFFFFF" w:themeColor="background1"/>
                              <w:sz w:val="52"/>
                              <w:szCs w:val="52"/>
                            </w:rPr>
                            <w:alias w:val="Год"/>
                            <w:id w:val="16962274"/>
                            <w:placeholder>
                              <w:docPart w:val="AA01A6DF07EF47D6B56EC301307BE5FA"/>
                            </w:placeholder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4-01-01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457994" w:rsidRDefault="00010C0B">
                              <w:pPr>
                                <w:jc w:val="center"/>
                                <w:rPr>
                                  <w:color w:val="FFFFFF" w:themeColor="background1"/>
                                  <w:sz w:val="48"/>
                                  <w:szCs w:val="52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52"/>
                                  <w:szCs w:val="52"/>
                                </w:rPr>
                                <w:t>2014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v:group id="_x0000_s1074" style="position:absolute;left:3446;top:13758;width:8169;height:1382" coordorigin="3446,13758" coordsize="8169,1382">
                  <v:group id="_x0000_s1075" style="position:absolute;left:10833;top:14380;width:782;height:760;flip:x y" coordorigin="8754,11945" coordsize="2880,2859">
                    <v:rect id="_x0000_s1076" style="position:absolute;left:10194;top:11945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  <v:rect id="_x0000_s1077" style="position:absolute;left:10194;top:13364;width:1440;height:1440;flip:x;mso-width-relative:margin;v-text-anchor:middle" fillcolor="#c0504d [3205]" strokecolor="white [3212]" strokeweight="1pt">
                      <v:shadow color="#d8d8d8 [2732]" offset="3pt,3pt" offset2="2pt,2pt"/>
                    </v:rect>
                    <v:rect id="_x0000_s1078" style="position:absolute;left:8754;top:13364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079" style="position:absolute;left:3446;top:13758;width:7105;height:1382;v-text-anchor:bottom" filled="f" fillcolor="white [3212]" stroked="f" strokecolor="white [3212]" strokeweight="1pt">
                    <v:fill opacity="52429f"/>
                    <v:shadow color="#d8d8d8 [2732]" offset="3pt,3pt" offset2="2pt,2pt"/>
                    <v:textbox style="mso-next-textbox:#_x0000_s1079" inset=",0,,0"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alias w:val="Автор"/>
                            <w:id w:val="16962296"/>
                            <w:placeholder>
                              <w:docPart w:val="25D84533B720418182EFC77AF1703BAD"/>
                            </w:placeholder>
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<w:text/>
                          </w:sdtPr>
                          <w:sdtContent>
                            <w:p w:rsidR="00457994" w:rsidRDefault="00457994">
                              <w:pPr>
                                <w:pStyle w:val="a3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proofErr w:type="spellStart"/>
                              <w:r>
                                <w:rPr>
                                  <w:color w:val="FFFFFF" w:themeColor="background1"/>
                                </w:rPr>
                                <w:t>Admin</w:t>
                              </w:r>
                              <w:proofErr w:type="spellEnd"/>
                            </w:p>
                          </w:sdtContent>
                        </w:sdt>
                        <w:sdt>
                          <w:sdtPr>
                            <w:rPr>
                              <w:color w:val="FFFFFF" w:themeColor="background1"/>
                            </w:rPr>
                            <w:alias w:val="Организация"/>
                            <w:id w:val="16962301"/>
                            <w:placeholder>
                              <w:docPart w:val="3AAE42EF9E094D13842A0F8C2091D6F4"/>
                            </w:placeholder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p w:rsidR="00457994" w:rsidRDefault="00457994">
                              <w:pPr>
                                <w:pStyle w:val="a3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proofErr w:type="spellStart"/>
                              <w:r>
                                <w:rPr>
                                  <w:color w:val="FFFFFF" w:themeColor="background1"/>
                                </w:rPr>
                                <w:t>Microsoft</w:t>
                              </w:r>
                              <w:proofErr w:type="spellEnd"/>
                            </w:p>
                          </w:sdtContent>
                        </w:sdt>
                        <w:sdt>
                          <w:sdtPr>
                            <w:rPr>
                              <w:color w:val="FFFFFF" w:themeColor="background1"/>
                            </w:rPr>
                            <w:alias w:val="Дата"/>
                            <w:id w:val="16962306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4-01-01T00:00:00Z">
                              <w:dateFormat w:val="dd.MM.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457994" w:rsidRDefault="00010C0B">
                              <w:pPr>
                                <w:pStyle w:val="a3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01.01.2014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w10:wrap anchorx="page" anchory="page"/>
              </v:group>
            </w:pict>
          </w:r>
        </w:p>
        <w:p w:rsidR="00457994" w:rsidRDefault="00457994">
          <w:r>
            <w:br w:type="page"/>
          </w:r>
        </w:p>
      </w:sdtContent>
    </w:sdt>
    <w:p w:rsidR="00457994" w:rsidRDefault="00457994" w:rsidP="00457994">
      <w:pPr>
        <w:jc w:val="center"/>
        <w:rPr>
          <w:rFonts w:ascii="Times New Roman" w:hAnsi="Times New Roman" w:cs="Times New Roman"/>
          <w:b/>
          <w:bCs/>
          <w:i/>
          <w:iCs/>
          <w:sz w:val="40"/>
        </w:rPr>
      </w:pPr>
      <w:r w:rsidRPr="00457994">
        <w:rPr>
          <w:rFonts w:ascii="Times New Roman" w:hAnsi="Times New Roman" w:cs="Times New Roman"/>
          <w:b/>
          <w:bCs/>
          <w:i/>
          <w:iCs/>
          <w:sz w:val="40"/>
        </w:rPr>
        <w:lastRenderedPageBreak/>
        <w:t xml:space="preserve">«Влияние нравственное составляет </w:t>
      </w:r>
    </w:p>
    <w:p w:rsidR="00457994" w:rsidRPr="00457994" w:rsidRDefault="00457994" w:rsidP="00457994">
      <w:pPr>
        <w:jc w:val="center"/>
        <w:rPr>
          <w:rFonts w:ascii="Times New Roman" w:hAnsi="Times New Roman" w:cs="Times New Roman"/>
          <w:b/>
          <w:bCs/>
          <w:i/>
          <w:iCs/>
          <w:sz w:val="40"/>
        </w:rPr>
      </w:pPr>
      <w:r w:rsidRPr="00457994">
        <w:rPr>
          <w:rFonts w:ascii="Times New Roman" w:hAnsi="Times New Roman" w:cs="Times New Roman"/>
          <w:b/>
          <w:bCs/>
          <w:i/>
          <w:iCs/>
          <w:sz w:val="40"/>
        </w:rPr>
        <w:t>главную задачу воспитания».</w:t>
      </w:r>
    </w:p>
    <w:p w:rsidR="00457994" w:rsidRDefault="00457994" w:rsidP="00457994">
      <w:pPr>
        <w:rPr>
          <w:b/>
          <w:bCs/>
          <w:i/>
          <w:iCs/>
        </w:rPr>
      </w:pPr>
    </w:p>
    <w:p w:rsidR="00457994" w:rsidRPr="00457994" w:rsidRDefault="00457994" w:rsidP="00457994">
      <w:r w:rsidRPr="00457994">
        <w:rPr>
          <w:noProof/>
          <w:lang w:eastAsia="ru-RU"/>
        </w:rPr>
        <w:drawing>
          <wp:inline distT="0" distB="0" distL="0" distR="0">
            <wp:extent cx="2525653" cy="3384376"/>
            <wp:effectExtent l="38100" t="0" r="27047" b="1016174"/>
            <wp:docPr id="1" name="Рисунок 1" descr="http://www.epwr.ru/quotauthor/271/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8" name="Picture 4" descr="http://www.epwr.ru/quotauthor/271/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653" cy="338437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457994">
        <w:rPr>
          <w:rFonts w:ascii="Times New Roman" w:eastAsia="+mn-ea" w:hAnsi="Times New Roman" w:cs="Times New Roman"/>
          <w:b/>
          <w:bCs/>
          <w:i/>
          <w:iCs/>
          <w:color w:val="7030A0"/>
          <w:kern w:val="24"/>
          <w:sz w:val="64"/>
          <w:szCs w:val="64"/>
          <w:lang w:eastAsia="ru-RU"/>
        </w:rPr>
        <w:t xml:space="preserve"> </w:t>
      </w:r>
      <w:r w:rsidRPr="00457994">
        <w:rPr>
          <w:rFonts w:ascii="Times New Roman" w:hAnsi="Times New Roman" w:cs="Times New Roman"/>
          <w:b/>
          <w:bCs/>
          <w:i/>
          <w:iCs/>
          <w:sz w:val="40"/>
        </w:rPr>
        <w:t>К.Д.Ушинский</w:t>
      </w:r>
    </w:p>
    <w:p w:rsidR="00457994" w:rsidRPr="00107446" w:rsidRDefault="00457994" w:rsidP="00457994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Pr="00107446">
        <w:rPr>
          <w:rStyle w:val="ac"/>
          <w:rFonts w:ascii="Times New Roman" w:hAnsi="Times New Roman" w:cs="Times New Roman"/>
          <w:b/>
          <w:bCs/>
          <w:sz w:val="28"/>
          <w:szCs w:val="28"/>
        </w:rPr>
        <w:lastRenderedPageBreak/>
        <w:t>Основы патриотического воспитания дошкольников</w:t>
      </w:r>
    </w:p>
    <w:p w:rsidR="00457994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На современном этапе задача патриотического воспитания приобретает особую сторону и актуальность. Одна из важнейших характеристик патриотизма - его социалистическое содержание. Любовь к родной земле сочетается с преданностью социалистическому строю. Любовь к Родине включает: заботу об интересах и исторических судьбах страны и готовность ради них к самопожертвованию; уважение к историческому прошлому Родины и унаследованным от него традициям; привязанность к месту жительства (городу, деревне, области, стране в целом).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457994">
        <w:rPr>
          <w:sz w:val="28"/>
          <w:szCs w:val="28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9.25pt;height:223.5pt" o:ole="">
            <v:imagedata r:id="rId9" o:title=""/>
          </v:shape>
          <o:OLEObject Type="Embed" ProgID="PowerPoint.Slide.12" ShapeID="_x0000_i1025" DrawAspect="Content" ObjectID="_1462044807" r:id="rId10"/>
        </w:object>
      </w:r>
    </w:p>
    <w:p w:rsidR="00457994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Сложное, многогранное чувство патриотизма под влиянием окружающей жизни и воспитания формируется постепенно. С детства начинается и воспитание любви к Родине.</w:t>
      </w:r>
    </w:p>
    <w:p w:rsidR="00457994" w:rsidRDefault="00457994" w:rsidP="00457994">
      <w:pPr>
        <w:pStyle w:val="ab"/>
        <w:rPr>
          <w:sz w:val="28"/>
          <w:szCs w:val="28"/>
        </w:rPr>
      </w:pPr>
      <w:r w:rsidRPr="00457994">
        <w:rPr>
          <w:noProof/>
          <w:sz w:val="28"/>
          <w:szCs w:val="28"/>
        </w:rPr>
        <w:drawing>
          <wp:inline distT="0" distB="0" distL="0" distR="0">
            <wp:extent cx="2181225" cy="1943100"/>
            <wp:effectExtent l="19050" t="0" r="9525" b="0"/>
            <wp:docPr id="2" name="Рисунок 2" descr="http://ekb-mdou94.caduk.ru/images/ekaterinbur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ekb-mdou94.caduk.ru/images/ekaterinbur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032" cy="19429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457994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457994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1656184" cy="1589938"/>
            <wp:effectExtent l="19050" t="0" r="1166" b="0"/>
            <wp:docPr id="6" name="Рисунок 5" descr="Герб, новы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Герб, новый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184" cy="1589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7994">
        <w:rPr>
          <w:noProof/>
          <w:sz w:val="28"/>
          <w:szCs w:val="28"/>
        </w:rPr>
        <w:drawing>
          <wp:inline distT="0" distB="0" distL="0" distR="0">
            <wp:extent cx="1905000" cy="1238250"/>
            <wp:effectExtent l="19050" t="0" r="0" b="0"/>
            <wp:docPr id="3" name="Рисунок 3" descr="Флаг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Флаг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7994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 xml:space="preserve">Патриотическое чувство по своей природе интегрально. Оно объединяет в единое целое все стороны развития личности: нравственное, трудовое, умственное, эстетическое, физическое. Нельзя говорить о воспитании любви </w:t>
      </w:r>
      <w:r w:rsidRPr="00107446">
        <w:rPr>
          <w:sz w:val="28"/>
          <w:szCs w:val="28"/>
        </w:rPr>
        <w:lastRenderedPageBreak/>
        <w:t>к Родине без сообщения детям определённых знаний о ней.</w:t>
      </w:r>
      <w:r>
        <w:rPr>
          <w:sz w:val="28"/>
          <w:szCs w:val="28"/>
        </w:rPr>
        <w:t xml:space="preserve"> В</w:t>
      </w:r>
      <w:r w:rsidRPr="00107446">
        <w:rPr>
          <w:sz w:val="28"/>
          <w:szCs w:val="28"/>
        </w:rPr>
        <w:t xml:space="preserve"> процессе ознакомления с необходимым материалом создаются благоприятные условия для дальнейшего умственного развития детей: им предлагается анализировать, сравнивать, обобщать то, что они видят в окружающей жизни, о чём расскажет или прочтёт воспитатель.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 xml:space="preserve">Принято считать, что формирование патриотических чувств происходит в такой последовательности: сначала следует воспитывать любовь к родителям, родному дому, затем к детскому саду, улице, городу и </w:t>
      </w:r>
      <w:proofErr w:type="gramStart"/>
      <w:r w:rsidRPr="00107446">
        <w:rPr>
          <w:sz w:val="28"/>
          <w:szCs w:val="28"/>
        </w:rPr>
        <w:t>наконец</w:t>
      </w:r>
      <w:proofErr w:type="gramEnd"/>
      <w:r w:rsidRPr="00107446">
        <w:rPr>
          <w:sz w:val="28"/>
          <w:szCs w:val="28"/>
        </w:rPr>
        <w:t xml:space="preserve"> к стране. Мы с ранних лет учим ребёнка любить родителей, заботиться о них, помогать им. Это благородное чувство рождает привязанность, преданность дорогому человеку, потребность в духовной и эмоциональной близости с ним. Это очень важно для становления личности ребёнка, для ощущения защищенности, эмоционального благополучия, т. е. для появления всех тех чувств, которые составляют основу любви к Родине. Однако неверно полагать, что, воспитывая любовь к родителям, мы уже тем самым воспитываем любовь к Родине.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Успех патриотического воспитания в большой мере зависит от правильного определения возрастной ступени, на которой возможно и следует активизировать формирование патриотических чувств.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Для формирования патриотических чувств необходим определённый уровень развития общения ребёнка. Анализируя данные по развитию ребёнка впервые четыре года жизни, следует отметить, что это годы активного вхождения ребёнка в социальный мир, формирования первоначальных представлений об окружающей (в том числе и общественной) жизни, о нормах человеческого общения. К 5 годам происходит</w:t>
      </w:r>
      <w:r>
        <w:rPr>
          <w:sz w:val="28"/>
          <w:szCs w:val="28"/>
        </w:rPr>
        <w:t>,</w:t>
      </w:r>
      <w:r w:rsidRPr="00107446">
        <w:rPr>
          <w:sz w:val="28"/>
          <w:szCs w:val="28"/>
        </w:rPr>
        <w:t xml:space="preserve"> отмечал Л. С. </w:t>
      </w:r>
      <w:proofErr w:type="spellStart"/>
      <w:r w:rsidRPr="00107446">
        <w:rPr>
          <w:sz w:val="28"/>
          <w:szCs w:val="28"/>
        </w:rPr>
        <w:t>Выготским</w:t>
      </w:r>
      <w:proofErr w:type="spellEnd"/>
      <w:r w:rsidRPr="00107446">
        <w:rPr>
          <w:sz w:val="28"/>
          <w:szCs w:val="28"/>
        </w:rPr>
        <w:t xml:space="preserve"> «интеллектуализация чувств». Среди мотивов деятельности и поведения начинают доминировать общественные мотивы, зарождается общественная направленность личности.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Ознакомление с явлениями общественной жизни выступает в качестве одного из важнейших условий воспитания патриотизма уже на этапе дошкольного детства. Но таковым оно становится при целенаправленной педагогической работе, которая предполагает вовлечение детей в разнообразную деятельность и использование специальных методов и приёмов воздействия на эмоциональную сферу ребёнка.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Патриотизм является одним из нравственных качеств личности, которое формируется уже в дошкольном возрасте, и, как любое нравственное качество, оно включает: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 xml:space="preserve">- содержательный компонент - овладение детьми доступным их возрасту объёмом представлений и понятий об окружающем мире: социальном устройстве общества, жизни советского народа, истории страны, культуре, </w:t>
      </w:r>
      <w:r w:rsidRPr="00107446">
        <w:rPr>
          <w:sz w:val="28"/>
          <w:szCs w:val="28"/>
        </w:rPr>
        <w:lastRenderedPageBreak/>
        <w:t>традициях народа, природе родного края, выработку правильных взглядов на факты общественной жизни страны;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proofErr w:type="gramStart"/>
      <w:r w:rsidRPr="00107446">
        <w:rPr>
          <w:sz w:val="28"/>
          <w:szCs w:val="28"/>
        </w:rPr>
        <w:t>- эмоционально-побудительный - переживание личностью положительного эмоционального отношения к усваиваемым знаниям, окружающему миру (любви к родному городу (селу), краю, стране, гордости за трудовые и боевые успехи народа, уважения к историческому прошлому родной страны, восхищения народным творчеством, любви к родному языку, природе родного края), проявление интереса к этим сведениям, потребности расширить свой кругозор, стремления участвовать в общественно полезном труде;</w:t>
      </w:r>
      <w:proofErr w:type="gramEnd"/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- деятельный компонент - реализация эмоционально прочувствованных и осознанных знаний в деятельности (оказание помощи взрослым, проявление заботы о них, готовность выполнить задание взрослого, бережное отношение к природе, вещам, общественному имуществу, умение отразить полученные знания в творческой деятельности), наличие комплекса нравственно-волевых качеств, развитие которых обеспечивает действенное отношение к окружающему.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 xml:space="preserve">         Правильная организация работы по патриотическому воспитанию старших дошкольников </w:t>
      </w:r>
      <w:proofErr w:type="gramStart"/>
      <w:r w:rsidRPr="00107446">
        <w:rPr>
          <w:sz w:val="28"/>
          <w:szCs w:val="28"/>
        </w:rPr>
        <w:t>основана</w:t>
      </w:r>
      <w:proofErr w:type="gramEnd"/>
      <w:r w:rsidRPr="00107446">
        <w:rPr>
          <w:sz w:val="28"/>
          <w:szCs w:val="28"/>
        </w:rPr>
        <w:t xml:space="preserve"> прежде всего на знании возрастных возможностей и психологических особенностей детей этого возраста.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В старшем дошкольном возрасте, как отмечают психологи, появляются новообразования, свидетельствующие о возможности и необходимости осуществления специальной работы по патриотическому воспитанию детей.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 xml:space="preserve">К ним </w:t>
      </w:r>
      <w:proofErr w:type="gramStart"/>
      <w:r w:rsidRPr="00107446">
        <w:rPr>
          <w:sz w:val="28"/>
          <w:szCs w:val="28"/>
        </w:rPr>
        <w:t>относится</w:t>
      </w:r>
      <w:proofErr w:type="gramEnd"/>
      <w:r w:rsidRPr="00107446">
        <w:rPr>
          <w:sz w:val="28"/>
          <w:szCs w:val="28"/>
        </w:rPr>
        <w:t xml:space="preserve"> прежде всего формирование у дошкольников нравственных чувств на основе обогащения содержания, роста осознанности, глубины и устойчивости эмоциональных переживаний.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Ребёнок дошкольного возраста отличается большой эмоциональностью. Чувства господствуют над всеми сторонами его жизни, определяют поступки, выступают в качестве мотивов поведения, выражают отношение ребёнка к окружающему.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Отличительной особенностью чувств детей старшего дошкольного возраста является расширение области явлений, которые вызывают эти чувства. Глубокое знакомство детей этого возраста с явлениями общественной жизни способствует росту социального начала в чувствах, формированию правильного отношения к фактам окружающей жизни.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proofErr w:type="gramStart"/>
      <w:r w:rsidRPr="00107446">
        <w:rPr>
          <w:sz w:val="28"/>
          <w:szCs w:val="28"/>
        </w:rPr>
        <w:t>Важное значение</w:t>
      </w:r>
      <w:proofErr w:type="gramEnd"/>
      <w:r w:rsidRPr="00107446">
        <w:rPr>
          <w:sz w:val="28"/>
          <w:szCs w:val="28"/>
        </w:rPr>
        <w:t xml:space="preserve"> в процессе формирования у дошкольников любви к Родине имеет тот факт, что эмоциональные переживания детей старшего дошкольного возраста приобретают более глубокий и устойчивый характер. </w:t>
      </w:r>
      <w:r w:rsidRPr="00107446">
        <w:rPr>
          <w:sz w:val="28"/>
          <w:szCs w:val="28"/>
        </w:rPr>
        <w:lastRenderedPageBreak/>
        <w:t>Ребята этого возраста способны проявить заботу о близких людях и сверстниках.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В воспитании дошкольников большое значение имеет пример эмоционального отношения взрослых к действительности. От богатства проявлений чу</w:t>
      </w:r>
      <w:proofErr w:type="gramStart"/>
      <w:r w:rsidRPr="00107446">
        <w:rPr>
          <w:sz w:val="28"/>
          <w:szCs w:val="28"/>
        </w:rPr>
        <w:t>вств взр</w:t>
      </w:r>
      <w:proofErr w:type="gramEnd"/>
      <w:r w:rsidRPr="00107446">
        <w:rPr>
          <w:sz w:val="28"/>
          <w:szCs w:val="28"/>
        </w:rPr>
        <w:t>ослых зависит эмоциональное восприятие детьми того или иного явления действительности.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Психологи подчёркивают важность возникновения ростков патриотизма, которое составляют «прошлый опыт» человека, опыт чувств, отношений к окружающей действительности. Если ребёнок в детстве испытал чувство жалости к другому человеку, радость от хорошего поступка, гордость за своих родителей, уважение к трудящемуся человеку, восхищение подвигом, подъём от соприкосновения с прекрасным, он тем самым приобрёл «эмоциональный опыт», «фонд эмоциональных переживаний», который будет иметь громадное значение для его дальнейшего развития. Тем самым будут «проторены пути для ассоциаций эмоционального характера», а это является основой, фундаментом более глубоких чувств, условием полноценного эмоционального развития человека.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Вместе с тем  психологи утверждают, что нравственные чувства не могут возникнуть путём естественного вызревания. Их развитие зависит от средств и методов воспитания, от условий, в которых живёт ребёнок. При целенаправленном воспитании чувства ребёнка гораздо богаче, разнообразнее и проявляются они раньше, чем у детей, не получивших правильного воспитания.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Самое существенное в воспитании нравственных чувств - это непосредственное проявление их в реальных практических поступках и действиях детей. Чувства проявляются, формируются и развиваются в деятельности, становятся побудительной силой поведенческого акта.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 xml:space="preserve">В старшем дошкольном возрасте значительно расширяется объём знаний об окружающем мире, которыми овладевают дети, что связано с их возросшими возможностями в умственном развитии. </w:t>
      </w:r>
      <w:proofErr w:type="gramStart"/>
      <w:r w:rsidRPr="00107446">
        <w:rPr>
          <w:sz w:val="28"/>
          <w:szCs w:val="28"/>
        </w:rPr>
        <w:t>Старшим дошкольникам доступны знания, выходящие за рамки непосредственно  воспринимаемого.</w:t>
      </w:r>
      <w:proofErr w:type="gramEnd"/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 xml:space="preserve">Однако самостоятельно ребёнок дошкольного возраста не может проникнуть в сущность общественных явлений. Только под руководством взрослых дети старшего дошкольного возраста могут усвоить систему знаний на основе понимания естественных, действительно существующих в окружающем мире связей и отношений между отдельными предметами и явлениями. Для этого педагогу необходимо содержание системы знаний построить по иерархическому принципу: выделить ядро, центральное звено знаний, которые могли бы стать основой целенаправленной системы. В процессе </w:t>
      </w:r>
      <w:r w:rsidRPr="00107446">
        <w:rPr>
          <w:sz w:val="28"/>
          <w:szCs w:val="28"/>
        </w:rPr>
        <w:lastRenderedPageBreak/>
        <w:t>формирования у дошкольников такой системы знаний необходимо учитывать особенности содержания этих знаний и усвоения их детьми.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У детей старшего дошкольного возраста могут быть сформированы не только полноценные представления, но и простейшие нравственные понятия, а также способность к анализу, сравнению, классификации, группировке знаний по определённым признакам.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У дошкольников формируются познавательные интересы - избирательная направленность личности на предметы и явления действительности. Ребёнок начинает ставить перед собой познавательные задачи, ищет объяснение замеченным явлениям. Происходит переход от простого любопытства к любознательности, которая вызывается внутренней стороной предмета или явления. Ребёнка начинают привлекать социальные явления, о чём свидетельствуют детские вопросы, темы разговоров, игр, рисунков.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У детей старшего дошкольного возраста можно сформировать систему обобщённых знаний о явлениях общественной жизни, которые являются основой их сознательного отношения к окружающему, предпосылкой патриотического воспитания. Этому способствует увеличение объёма представлений и понятий об окружающем мире у дошкольников.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К старшему дошкольному возрасту у ребят увеличивается общая произвольность поведения на основе активного развития волевых процессов. Развивается способность управлять своим поведением, сдерживать непосредственные побуждения, подчинять свои поступки выдвигаемым требованиям.</w:t>
      </w:r>
    </w:p>
    <w:p w:rsidR="00457994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В дошкольном возрасте складываются начала действенного в полном смысле этого слова отношения к Родине, проявляющиеся в умении заботиться о родных и близких людях, делать нужное для других, беречь то, что создано трудом человека, ответственно относиться к порученному делу, бережно обращаться с природой.</w:t>
      </w:r>
    </w:p>
    <w:p w:rsidR="00536876" w:rsidRDefault="00536876" w:rsidP="00457994">
      <w:pPr>
        <w:pStyle w:val="ab"/>
        <w:rPr>
          <w:b/>
          <w:bCs/>
          <w:sz w:val="28"/>
          <w:szCs w:val="28"/>
        </w:rPr>
      </w:pPr>
    </w:p>
    <w:p w:rsidR="00536876" w:rsidRDefault="00536876" w:rsidP="00457994">
      <w:pPr>
        <w:pStyle w:val="ab"/>
        <w:rPr>
          <w:b/>
          <w:bCs/>
          <w:sz w:val="28"/>
          <w:szCs w:val="28"/>
        </w:rPr>
      </w:pPr>
    </w:p>
    <w:p w:rsidR="00536876" w:rsidRDefault="00536876" w:rsidP="00457994">
      <w:pPr>
        <w:pStyle w:val="ab"/>
        <w:rPr>
          <w:b/>
          <w:bCs/>
          <w:sz w:val="28"/>
          <w:szCs w:val="28"/>
        </w:rPr>
      </w:pPr>
    </w:p>
    <w:p w:rsidR="00536876" w:rsidRDefault="00536876" w:rsidP="00457994">
      <w:pPr>
        <w:pStyle w:val="ab"/>
        <w:rPr>
          <w:b/>
          <w:bCs/>
          <w:sz w:val="28"/>
          <w:szCs w:val="28"/>
        </w:rPr>
      </w:pPr>
    </w:p>
    <w:p w:rsidR="00536876" w:rsidRPr="00107446" w:rsidRDefault="00536876" w:rsidP="00457994">
      <w:pPr>
        <w:pStyle w:val="ab"/>
        <w:rPr>
          <w:sz w:val="28"/>
          <w:szCs w:val="28"/>
        </w:rPr>
      </w:pPr>
      <w:r w:rsidRPr="00536876">
        <w:rPr>
          <w:b/>
          <w:bCs/>
          <w:sz w:val="28"/>
          <w:szCs w:val="28"/>
        </w:rPr>
        <w:lastRenderedPageBreak/>
        <w:t xml:space="preserve">«Охранять </w:t>
      </w:r>
      <w:r w:rsidRPr="00536876">
        <w:rPr>
          <w:noProof/>
          <w:sz w:val="28"/>
          <w:szCs w:val="28"/>
        </w:rPr>
        <w:drawing>
          <wp:inline distT="0" distB="0" distL="0" distR="0">
            <wp:extent cx="1612564" cy="1571636"/>
            <wp:effectExtent l="19050" t="0" r="6686" b="0"/>
            <wp:docPr id="9" name="Рисунок 8" descr="E:\ВСЕ ДЛЯ ПРЕЗЕНТАЦИИ\клипарты\Животные\b1b60fd1f7c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E:\ВСЕ ДЛЯ ПРЕЗЕНТАЦИИ\клипарты\Животные\b1b60fd1f7ce.gif"/>
                    <pic:cNvPicPr>
                      <a:picLocks noChangeAspect="1" noChangeArrowheads="1" noCrop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564" cy="1571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36876">
        <w:rPr>
          <w:noProof/>
          <w:sz w:val="28"/>
          <w:szCs w:val="28"/>
        </w:rPr>
        <w:drawing>
          <wp:inline distT="0" distB="0" distL="0" distR="0">
            <wp:extent cx="2958941" cy="2271871"/>
            <wp:effectExtent l="0" t="342900" r="0" b="318929"/>
            <wp:docPr id="10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8074" t="5675" r="1171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8941" cy="227187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536876">
        <w:rPr>
          <w:b/>
          <w:bCs/>
          <w:sz w:val="28"/>
          <w:szCs w:val="28"/>
        </w:rPr>
        <w:t xml:space="preserve"> природу – значит охранять Родину»</w:t>
      </w:r>
      <w:r>
        <w:rPr>
          <w:b/>
          <w:bCs/>
          <w:sz w:val="28"/>
          <w:szCs w:val="28"/>
        </w:rPr>
        <w:t xml:space="preserve">  </w:t>
      </w:r>
      <w:r w:rsidRPr="00536876">
        <w:rPr>
          <w:b/>
          <w:bCs/>
          <w:sz w:val="28"/>
          <w:szCs w:val="28"/>
        </w:rPr>
        <w:t>(М. Пришвин)</w:t>
      </w:r>
    </w:p>
    <w:p w:rsidR="00457994" w:rsidRPr="00107446" w:rsidRDefault="00457994" w:rsidP="00457994">
      <w:pPr>
        <w:pStyle w:val="ab"/>
        <w:rPr>
          <w:sz w:val="28"/>
          <w:szCs w:val="28"/>
        </w:rPr>
      </w:pPr>
      <w:r w:rsidRPr="00107446">
        <w:rPr>
          <w:sz w:val="28"/>
          <w:szCs w:val="28"/>
        </w:rPr>
        <w:t>Одной из существенных особенностей детей старшего дошкольного возраста является то, что в этом возрасте у ребёнка появляется соподчинение мотивов и на этой основе складываются общественные мотивы трудовой деятельности, стремление сделать что-то нужное, полезное для окружающих. Данный факт имеет большое значение для воспитания начал патриотизма у дошкольников, поскольку появление социальных мотивов деятельности является основой формирования нравственных качеств личности, приводит к изменению содержания чувств маленького гражданина нашей Родины</w:t>
      </w:r>
      <w:proofErr w:type="gramStart"/>
      <w:r w:rsidRPr="00107446">
        <w:rPr>
          <w:sz w:val="28"/>
          <w:szCs w:val="28"/>
        </w:rPr>
        <w:t>..</w:t>
      </w:r>
      <w:proofErr w:type="gramEnd"/>
    </w:p>
    <w:p w:rsidR="00457994" w:rsidRPr="00107446" w:rsidRDefault="00536876" w:rsidP="00457994">
      <w:pPr>
        <w:rPr>
          <w:rFonts w:ascii="Times New Roman" w:hAnsi="Times New Roman" w:cs="Times New Roman"/>
          <w:sz w:val="28"/>
          <w:szCs w:val="28"/>
        </w:rPr>
      </w:pPr>
      <w:r w:rsidRPr="00536876">
        <w:rPr>
          <w:rFonts w:ascii="Times New Roman" w:hAnsi="Times New Roman" w:cs="Times New Roman"/>
          <w:sz w:val="28"/>
          <w:szCs w:val="28"/>
        </w:rPr>
        <w:object w:dxaOrig="7216" w:dyaOrig="5390">
          <v:shape id="_x0000_i1026" type="#_x0000_t75" style="width:451.5pt;height:278.25pt" o:ole="">
            <v:imagedata r:id="rId16" o:title=""/>
          </v:shape>
          <o:OLEObject Type="Embed" ProgID="PowerPoint.Slide.12" ShapeID="_x0000_i1026" DrawAspect="Content" ObjectID="_1462044808" r:id="rId17"/>
        </w:object>
      </w:r>
    </w:p>
    <w:p w:rsidR="00543373" w:rsidRDefault="00543373"/>
    <w:sectPr w:rsidR="00543373" w:rsidSect="00457994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AE2" w:rsidRDefault="00462AE2" w:rsidP="00457994">
      <w:pPr>
        <w:spacing w:after="0" w:line="240" w:lineRule="auto"/>
      </w:pPr>
      <w:r>
        <w:separator/>
      </w:r>
    </w:p>
  </w:endnote>
  <w:endnote w:type="continuationSeparator" w:id="0">
    <w:p w:rsidR="00462AE2" w:rsidRDefault="00462AE2" w:rsidP="00457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AE2" w:rsidRDefault="00462AE2" w:rsidP="00457994">
      <w:pPr>
        <w:spacing w:after="0" w:line="240" w:lineRule="auto"/>
      </w:pPr>
      <w:r>
        <w:separator/>
      </w:r>
    </w:p>
  </w:footnote>
  <w:footnote w:type="continuationSeparator" w:id="0">
    <w:p w:rsidR="00462AE2" w:rsidRDefault="00462AE2" w:rsidP="00457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876" w:rsidRDefault="00536876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994"/>
    <w:rsid w:val="00010C0B"/>
    <w:rsid w:val="00184073"/>
    <w:rsid w:val="0021312D"/>
    <w:rsid w:val="0023361D"/>
    <w:rsid w:val="002F4988"/>
    <w:rsid w:val="002F5378"/>
    <w:rsid w:val="003A73C9"/>
    <w:rsid w:val="00454582"/>
    <w:rsid w:val="004551E0"/>
    <w:rsid w:val="00457994"/>
    <w:rsid w:val="00462AE2"/>
    <w:rsid w:val="004F61A6"/>
    <w:rsid w:val="00536876"/>
    <w:rsid w:val="00543373"/>
    <w:rsid w:val="00552DC9"/>
    <w:rsid w:val="00597D26"/>
    <w:rsid w:val="00642218"/>
    <w:rsid w:val="008B79DB"/>
    <w:rsid w:val="00997EB9"/>
    <w:rsid w:val="00A16106"/>
    <w:rsid w:val="00B52A63"/>
    <w:rsid w:val="00B81EAA"/>
    <w:rsid w:val="00C73B2A"/>
    <w:rsid w:val="00C97C44"/>
    <w:rsid w:val="00F83950"/>
    <w:rsid w:val="00F90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7994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457994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457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99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57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57994"/>
  </w:style>
  <w:style w:type="paragraph" w:styleId="a9">
    <w:name w:val="footer"/>
    <w:basedOn w:val="a"/>
    <w:link w:val="aa"/>
    <w:uiPriority w:val="99"/>
    <w:semiHidden/>
    <w:unhideWhenUsed/>
    <w:rsid w:val="00457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57994"/>
  </w:style>
  <w:style w:type="paragraph" w:styleId="ab">
    <w:name w:val="Normal (Web)"/>
    <w:basedOn w:val="a"/>
    <w:uiPriority w:val="99"/>
    <w:semiHidden/>
    <w:unhideWhenUsed/>
    <w:rsid w:val="0045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45799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gif"/><Relationship Id="rId12" Type="http://schemas.openxmlformats.org/officeDocument/2006/relationships/image" Target="media/image5.jpeg"/><Relationship Id="rId17" Type="http://schemas.openxmlformats.org/officeDocument/2006/relationships/package" Target="embeddings/Microsoft_PowerPoint_Slide2.sldx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package" Target="embeddings/Microsoft_PowerPoint_Slide1.sldx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7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C8515BDC493453C8004E788D43DD7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13F406-7D84-47FB-AAFA-C6BA06CB1264}"/>
      </w:docPartPr>
      <w:docPartBody>
        <w:p w:rsidR="005759D0" w:rsidRDefault="00C35816" w:rsidP="00C35816">
          <w:pPr>
            <w:pStyle w:val="6C8515BDC493453C8004E788D43DD7BD"/>
          </w:pPr>
          <w:r>
            <w:rPr>
              <w:color w:val="FFFFFF" w:themeColor="background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2410F5F8EBD74CDAACEA5A75E2BD4C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286D2E-326B-4460-AA48-F3B32EB74F52}"/>
      </w:docPartPr>
      <w:docPartBody>
        <w:p w:rsidR="005759D0" w:rsidRDefault="00C35816" w:rsidP="00C35816">
          <w:pPr>
            <w:pStyle w:val="2410F5F8EBD74CDAACEA5A75E2BD4C87"/>
          </w:pPr>
          <w:r>
            <w:rPr>
              <w:color w:val="FFFFFF" w:themeColor="background1"/>
            </w:rP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  <w:docPart>
      <w:docPartPr>
        <w:name w:val="AA01A6DF07EF47D6B56EC301307BE5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7DE23D-2499-4254-AD31-8D6CD83EB0B5}"/>
      </w:docPartPr>
      <w:docPartBody>
        <w:p w:rsidR="005759D0" w:rsidRDefault="00C35816" w:rsidP="00C35816">
          <w:pPr>
            <w:pStyle w:val="AA01A6DF07EF47D6B56EC301307BE5FA"/>
          </w:pPr>
          <w:r>
            <w:rPr>
              <w:color w:val="FFFFFF" w:themeColor="background1"/>
              <w:sz w:val="48"/>
              <w:szCs w:val="48"/>
            </w:rPr>
            <w:t>[Год]</w:t>
          </w:r>
        </w:p>
      </w:docPartBody>
    </w:docPart>
    <w:docPart>
      <w:docPartPr>
        <w:name w:val="25D84533B720418182EFC77AF1703B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08CCEB-4574-4181-8BC3-4CFEC1EE9002}"/>
      </w:docPartPr>
      <w:docPartBody>
        <w:p w:rsidR="005759D0" w:rsidRDefault="00C35816" w:rsidP="00C35816">
          <w:pPr>
            <w:pStyle w:val="25D84533B720418182EFC77AF1703BAD"/>
          </w:pPr>
          <w:r>
            <w:rPr>
              <w:color w:val="FFFFFF" w:themeColor="background1"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35816"/>
    <w:rsid w:val="000C4574"/>
    <w:rsid w:val="00385C3C"/>
    <w:rsid w:val="005759D0"/>
    <w:rsid w:val="00C35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3253462F8F84B02BE2AA4758FE0BF93">
    <w:name w:val="E3253462F8F84B02BE2AA4758FE0BF93"/>
    <w:rsid w:val="00C35816"/>
  </w:style>
  <w:style w:type="paragraph" w:customStyle="1" w:styleId="1EE8F533715A42ACBDA509DC692DBF8E">
    <w:name w:val="1EE8F533715A42ACBDA509DC692DBF8E"/>
    <w:rsid w:val="00C35816"/>
  </w:style>
  <w:style w:type="paragraph" w:customStyle="1" w:styleId="D7F93FD453E44BDC8EAECE6232E4DEE9">
    <w:name w:val="D7F93FD453E44BDC8EAECE6232E4DEE9"/>
    <w:rsid w:val="00C35816"/>
  </w:style>
  <w:style w:type="paragraph" w:customStyle="1" w:styleId="CDE1979985454D2BAA7656CE5FA9A55F">
    <w:name w:val="CDE1979985454D2BAA7656CE5FA9A55F"/>
    <w:rsid w:val="00C35816"/>
  </w:style>
  <w:style w:type="paragraph" w:customStyle="1" w:styleId="E35322F57E49448BBF6A3F261EF34C6A">
    <w:name w:val="E35322F57E49448BBF6A3F261EF34C6A"/>
    <w:rsid w:val="00C35816"/>
  </w:style>
  <w:style w:type="paragraph" w:customStyle="1" w:styleId="48F45B7F6E094EC8A320681B07B42AB2">
    <w:name w:val="48F45B7F6E094EC8A320681B07B42AB2"/>
    <w:rsid w:val="00C35816"/>
  </w:style>
  <w:style w:type="paragraph" w:customStyle="1" w:styleId="31DAF720A4BF4A2C9B7E9E2D603E0382">
    <w:name w:val="31DAF720A4BF4A2C9B7E9E2D603E0382"/>
    <w:rsid w:val="00C35816"/>
  </w:style>
  <w:style w:type="paragraph" w:customStyle="1" w:styleId="A33D212BBA4240D5955831B3CA4F8D80">
    <w:name w:val="A33D212BBA4240D5955831B3CA4F8D80"/>
    <w:rsid w:val="00C35816"/>
  </w:style>
  <w:style w:type="paragraph" w:customStyle="1" w:styleId="25924B87295646869027D38494D2774D">
    <w:name w:val="25924B87295646869027D38494D2774D"/>
    <w:rsid w:val="00C35816"/>
  </w:style>
  <w:style w:type="paragraph" w:customStyle="1" w:styleId="550536017D4648B292D0F5DE03DBED06">
    <w:name w:val="550536017D4648B292D0F5DE03DBED06"/>
    <w:rsid w:val="00C35816"/>
  </w:style>
  <w:style w:type="paragraph" w:customStyle="1" w:styleId="6C8515BDC493453C8004E788D43DD7BD">
    <w:name w:val="6C8515BDC493453C8004E788D43DD7BD"/>
    <w:rsid w:val="00C35816"/>
  </w:style>
  <w:style w:type="paragraph" w:customStyle="1" w:styleId="983C7DEC85A14C6EBE161F5BC7429864">
    <w:name w:val="983C7DEC85A14C6EBE161F5BC7429864"/>
    <w:rsid w:val="00C35816"/>
  </w:style>
  <w:style w:type="paragraph" w:customStyle="1" w:styleId="2410F5F8EBD74CDAACEA5A75E2BD4C87">
    <w:name w:val="2410F5F8EBD74CDAACEA5A75E2BD4C87"/>
    <w:rsid w:val="00C35816"/>
  </w:style>
  <w:style w:type="paragraph" w:customStyle="1" w:styleId="AA01A6DF07EF47D6B56EC301307BE5FA">
    <w:name w:val="AA01A6DF07EF47D6B56EC301307BE5FA"/>
    <w:rsid w:val="00C35816"/>
  </w:style>
  <w:style w:type="paragraph" w:customStyle="1" w:styleId="25D84533B720418182EFC77AF1703BAD">
    <w:name w:val="25D84533B720418182EFC77AF1703BAD"/>
    <w:rsid w:val="00C35816"/>
  </w:style>
  <w:style w:type="paragraph" w:customStyle="1" w:styleId="3AAE42EF9E094D13842A0F8C2091D6F4">
    <w:name w:val="3AAE42EF9E094D13842A0F8C2091D6F4"/>
    <w:rsid w:val="00C35816"/>
  </w:style>
  <w:style w:type="paragraph" w:customStyle="1" w:styleId="E56892DFCBC9425C92FEFC140298F69D">
    <w:name w:val="E56892DFCBC9425C92FEFC140298F69D"/>
    <w:rsid w:val="00C3581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</PublishDate>
  <Abstract>Консультации для родителей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1606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Нравственно-патриотическое воспитание детей старшего дошкольного возраста</dc:title>
  <dc:subject/>
  <dc:creator>Admin</dc:creator>
  <cp:keywords/>
  <dc:description/>
  <cp:lastModifiedBy>Игорь</cp:lastModifiedBy>
  <cp:revision>4</cp:revision>
  <dcterms:created xsi:type="dcterms:W3CDTF">2013-01-31T02:59:00Z</dcterms:created>
  <dcterms:modified xsi:type="dcterms:W3CDTF">2014-05-19T16:47:00Z</dcterms:modified>
</cp:coreProperties>
</file>