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B22222"/>
          <w:sz w:val="54"/>
          <w:szCs w:val="54"/>
          <w:bdr w:val="none" w:sz="0" w:space="0" w:color="auto" w:frame="1"/>
        </w:rPr>
        <w:t>Привычка устраивать истерики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CD"/>
          <w:sz w:val="21"/>
          <w:szCs w:val="21"/>
          <w:bdr w:val="none" w:sz="0" w:space="0" w:color="auto" w:frame="1"/>
        </w:rPr>
        <w:t>Ребенок кричит и топает ногами, требуя чего-то, а то и вовсе падает на пол и бьется в истерике, причем происходит это в общественном месте, скажем, в магазине.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Умение балансировать между полным игнорированием детских «выступлений» и постоянным вниманием к ребенку – это искусство.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Но стоять в сторонке и с умилением наблюдать за маленькой «сиреной» тоже не стоит. Порой лучше пойти на принцип и настоять на своем, ведь эти капризули на самом деле нуждаются в разумном ограничении. Когда и какую позицию выбрать подскажет интуиция любящего родителя.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Возможные причины.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 xml:space="preserve">Если вы постоянно покупаете сладости, игрушки, а сегодня вдруг нет, он не понимает, почему? </w:t>
      </w:r>
      <w:proofErr w:type="gramStart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Поэтому</w:t>
      </w:r>
      <w:proofErr w:type="gramEnd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 xml:space="preserve"> прежде всего разберитесь в себе.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    Не стоит описывать любовь родителей к своему чаду. С одной стороны, никто, кроме мамы, не пожалеет, не побалует, а с другой – кто вырастет из милого ребенка, который в четыре года манипулирует людьми? Не перебивать собеседника, соблюдать тишину, если кто-то болеет, уважать занятия других людей – этому не научишь словами: такие истины ребенок постигает (или нет!) лишь на примере родителей. Если вы как будто не замечаете особого поведения, ограничиваясь вялыми замечаниями «для порядка», на которые ребенок и не реагирует, – не удивляйтесь, откуда что взялось.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В помощь: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1.</w:t>
      </w:r>
      <w:r>
        <w:rPr>
          <w:rStyle w:val="apple-converted-space"/>
          <w:rFonts w:ascii="Verdana" w:hAnsi="Verdana"/>
          <w:color w:val="0000CD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 xml:space="preserve">Ваша решимость ничуть не слабее, чем его упорство. Малыш очень надеется, что таким образом сумеет «победить» вас. Сообщите ребенку словами, интонацией, мимикой, что вы не </w:t>
      </w:r>
      <w:proofErr w:type="gramStart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боитесь</w:t>
      </w:r>
      <w:proofErr w:type="gramEnd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 xml:space="preserve"> его ярости и не спасуете перед ним. Дайте ему понять, что вы не </w:t>
      </w:r>
      <w:proofErr w:type="gramStart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пугаетесь</w:t>
      </w:r>
      <w:proofErr w:type="gramEnd"/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 xml:space="preserve"> его истерики и не будете выполнять его требований лишь потому, что он лежит на полу и производит весьма неприятные звуки.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2.</w:t>
      </w:r>
      <w:r>
        <w:rPr>
          <w:rStyle w:val="apple-converted-space"/>
          <w:rFonts w:ascii="Verdana" w:hAnsi="Verdana"/>
          <w:color w:val="0000CD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Контролируйте свои мимику и жесты. Бунтарь краем глаза следит не только за выражением вашего лица, движением рук, но ему передается и ваше волнение, неуверенность в действиях, растерянность. Настроение малыша может меняться под влиянием усталости или плохого самочувствия. Ваша спокойная и доброжелательная настойчивость и последовательность – залог того, выпады очень скоро останутся в прошлом.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3.</w:t>
      </w:r>
      <w:r>
        <w:rPr>
          <w:rStyle w:val="apple-converted-space"/>
          <w:rFonts w:ascii="Verdana" w:hAnsi="Verdana"/>
          <w:color w:val="0000CD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Кроме умения правильно реагировать в трудных ситуациях вам потребуется максимум терпения и дипломатии. Во время истерики не бросайте ребенка одного. Поверьте, ему очень страшно оставаться наедине со своими неуправляемыми эмоциями. Откройте малышу объятия – такой обезоруживающий жест удивит его и приведет в чувство. После завершения бури обязательно «опустите занавес»: пообещайте друг другу жить мирно и дружно.</w:t>
      </w:r>
    </w:p>
    <w:p w:rsidR="002413A0" w:rsidRDefault="002413A0" w:rsidP="002413A0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CD"/>
          <w:sz w:val="21"/>
          <w:szCs w:val="21"/>
          <w:bdr w:val="none" w:sz="0" w:space="0" w:color="auto" w:frame="1"/>
        </w:rPr>
        <w:t>4.</w:t>
      </w:r>
      <w:r>
        <w:rPr>
          <w:rFonts w:ascii="Verdana" w:hAnsi="Verdana"/>
          <w:color w:val="0000CD"/>
          <w:sz w:val="21"/>
          <w:szCs w:val="21"/>
          <w:bdr w:val="none" w:sz="0" w:space="0" w:color="auto" w:frame="1"/>
        </w:rPr>
        <w:t>Успех придет только в том случае, если вы будете последовательны. Одна из самых больших помех в обучении – «Добрые» намерения других членов вашей семьи. Если кто-нибудь – папа, бабушка или дедушка – уступит ребенку, вам придется начинать все заново.</w:t>
      </w:r>
    </w:p>
    <w:p w:rsidR="002413A0" w:rsidRDefault="002413A0" w:rsidP="002413A0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C4966" w:rsidRDefault="004C4966"/>
    <w:sectPr w:rsidR="004C4966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3A0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13A0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34FF5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3A0"/>
    <w:rPr>
      <w:b/>
      <w:bCs/>
    </w:rPr>
  </w:style>
  <w:style w:type="character" w:styleId="a5">
    <w:name w:val="Emphasis"/>
    <w:basedOn w:val="a0"/>
    <w:uiPriority w:val="20"/>
    <w:qFormat/>
    <w:rsid w:val="002413A0"/>
    <w:rPr>
      <w:i/>
      <w:iCs/>
    </w:rPr>
  </w:style>
  <w:style w:type="character" w:customStyle="1" w:styleId="apple-converted-space">
    <w:name w:val="apple-converted-space"/>
    <w:basedOn w:val="a0"/>
    <w:rsid w:val="00241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2014-06-11T14:54:00Z</dcterms:created>
  <dcterms:modified xsi:type="dcterms:W3CDTF">2014-06-11T14:58:00Z</dcterms:modified>
</cp:coreProperties>
</file>